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7E70A" w14:textId="77777777" w:rsidR="009E6713" w:rsidRPr="009E6713" w:rsidRDefault="009E6713" w:rsidP="009E6713">
      <w:pPr>
        <w:spacing w:after="0" w:line="280" w:lineRule="atLeast"/>
        <w:jc w:val="center"/>
        <w:rPr>
          <w:rFonts w:ascii="Arial" w:eastAsia="Times New Roman" w:hAnsi="Arial" w:cs="Times New Roman"/>
          <w:b/>
          <w:color w:val="333399"/>
          <w:sz w:val="32"/>
          <w:szCs w:val="32"/>
        </w:rPr>
      </w:pPr>
      <w:r w:rsidRPr="009E6713">
        <w:rPr>
          <w:rFonts w:ascii="Arial" w:eastAsia="Times New Roman" w:hAnsi="Arial" w:cs="Times New Roman"/>
          <w:b/>
          <w:color w:val="333399"/>
          <w:sz w:val="32"/>
          <w:szCs w:val="32"/>
        </w:rPr>
        <w:t>Job Description</w:t>
      </w:r>
    </w:p>
    <w:p w14:paraId="14074825" w14:textId="77777777" w:rsidR="009E6713" w:rsidRPr="009E6713" w:rsidRDefault="009E6713" w:rsidP="009E6713">
      <w:pPr>
        <w:spacing w:after="0" w:line="280" w:lineRule="atLeast"/>
        <w:jc w:val="center"/>
        <w:rPr>
          <w:rFonts w:ascii="Arial" w:eastAsia="Times New Roman" w:hAnsi="Arial" w:cs="Times New Roman"/>
          <w:b/>
          <w:sz w:val="24"/>
          <w:szCs w:val="20"/>
        </w:rPr>
      </w:pPr>
    </w:p>
    <w:tbl>
      <w:tblPr>
        <w:tblW w:w="10774" w:type="dxa"/>
        <w:tblInd w:w="-318" w:type="dxa"/>
        <w:tblLayout w:type="fixed"/>
        <w:tblLook w:val="0000" w:firstRow="0" w:lastRow="0" w:firstColumn="0" w:lastColumn="0" w:noHBand="0" w:noVBand="0"/>
      </w:tblPr>
      <w:tblGrid>
        <w:gridCol w:w="5104"/>
        <w:gridCol w:w="5670"/>
      </w:tblGrid>
      <w:tr w:rsidR="009E6713" w:rsidRPr="009E6713" w14:paraId="2526740D" w14:textId="77777777" w:rsidTr="00A62216">
        <w:tc>
          <w:tcPr>
            <w:tcW w:w="5104" w:type="dxa"/>
            <w:tcBorders>
              <w:top w:val="single" w:sz="12" w:space="0" w:color="auto"/>
              <w:left w:val="single" w:sz="12" w:space="0" w:color="auto"/>
              <w:right w:val="single" w:sz="12" w:space="0" w:color="auto"/>
            </w:tcBorders>
            <w:shd w:val="clear" w:color="auto" w:fill="120369"/>
          </w:tcPr>
          <w:p w14:paraId="7667814A" w14:textId="77777777" w:rsidR="009E6713" w:rsidRPr="009E6713" w:rsidRDefault="009E6713" w:rsidP="009E6713">
            <w:pPr>
              <w:spacing w:after="12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Job Title:</w:t>
            </w:r>
            <w:r w:rsidRPr="009E6713">
              <w:rPr>
                <w:rFonts w:ascii="Arial" w:eastAsia="Times New Roman" w:hAnsi="Arial" w:cs="Times New Roman"/>
                <w:b/>
                <w:color w:val="FFFFFF"/>
                <w:sz w:val="24"/>
                <w:szCs w:val="20"/>
              </w:rPr>
              <w:tab/>
            </w:r>
          </w:p>
        </w:tc>
        <w:tc>
          <w:tcPr>
            <w:tcW w:w="5670" w:type="dxa"/>
            <w:tcBorders>
              <w:top w:val="single" w:sz="12" w:space="0" w:color="auto"/>
              <w:left w:val="single" w:sz="12" w:space="0" w:color="auto"/>
              <w:right w:val="single" w:sz="12" w:space="0" w:color="auto"/>
            </w:tcBorders>
          </w:tcPr>
          <w:p w14:paraId="7BD7E984" w14:textId="08A2ACB9" w:rsidR="009E6713" w:rsidRPr="009E6713" w:rsidRDefault="00330406" w:rsidP="009E6713">
            <w:pPr>
              <w:spacing w:after="120" w:line="280" w:lineRule="atLeast"/>
              <w:rPr>
                <w:rFonts w:ascii="Arial" w:eastAsia="Times New Roman" w:hAnsi="Arial" w:cs="Times New Roman"/>
                <w:b/>
                <w:bCs/>
                <w:color w:val="00B050"/>
                <w:sz w:val="24"/>
                <w:szCs w:val="24"/>
              </w:rPr>
            </w:pPr>
            <w:r w:rsidRPr="00D6394D">
              <w:rPr>
                <w:rFonts w:ascii="Arial" w:eastAsia="Times New Roman" w:hAnsi="Arial" w:cs="Times New Roman"/>
                <w:b/>
                <w:bCs/>
                <w:color w:val="00B050"/>
                <w:sz w:val="24"/>
                <w:szCs w:val="21"/>
              </w:rPr>
              <w:t xml:space="preserve">Health and Safety </w:t>
            </w:r>
            <w:r w:rsidR="00B06B1F">
              <w:rPr>
                <w:rFonts w:ascii="Arial" w:eastAsia="Times New Roman" w:hAnsi="Arial" w:cs="Arial"/>
                <w:b/>
                <w:bCs/>
                <w:color w:val="00B050"/>
                <w:sz w:val="24"/>
                <w:szCs w:val="24"/>
              </w:rPr>
              <w:t>S</w:t>
            </w:r>
            <w:r w:rsidR="00A51DA4">
              <w:rPr>
                <w:rFonts w:ascii="Arial" w:eastAsia="Times New Roman" w:hAnsi="Arial" w:cs="Arial"/>
                <w:b/>
                <w:bCs/>
                <w:color w:val="00B050"/>
                <w:sz w:val="24"/>
                <w:szCs w:val="24"/>
              </w:rPr>
              <w:t>upervisor</w:t>
            </w:r>
            <w:r w:rsidR="009E6713" w:rsidRPr="009E6713">
              <w:rPr>
                <w:rFonts w:ascii="Arial" w:eastAsia="Times New Roman" w:hAnsi="Arial" w:cs="Times New Roman"/>
                <w:b/>
                <w:bCs/>
                <w:color w:val="00B050"/>
                <w:sz w:val="24"/>
                <w:szCs w:val="24"/>
              </w:rPr>
              <w:t xml:space="preserve"> </w:t>
            </w:r>
          </w:p>
        </w:tc>
      </w:tr>
      <w:tr w:rsidR="009E6713" w:rsidRPr="009E6713" w14:paraId="0ADFD9EE" w14:textId="77777777" w:rsidTr="00A62216">
        <w:tc>
          <w:tcPr>
            <w:tcW w:w="5104" w:type="dxa"/>
            <w:tcBorders>
              <w:left w:val="single" w:sz="12" w:space="0" w:color="auto"/>
              <w:right w:val="single" w:sz="12" w:space="0" w:color="auto"/>
            </w:tcBorders>
            <w:shd w:val="clear" w:color="auto" w:fill="120369"/>
          </w:tcPr>
          <w:p w14:paraId="4F3EDD61" w14:textId="77777777" w:rsidR="009E6713" w:rsidRPr="009E6713" w:rsidRDefault="009E6713" w:rsidP="009E6713">
            <w:pPr>
              <w:spacing w:after="12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Strategic Team:</w:t>
            </w:r>
          </w:p>
        </w:tc>
        <w:tc>
          <w:tcPr>
            <w:tcW w:w="5670" w:type="dxa"/>
            <w:tcBorders>
              <w:left w:val="single" w:sz="12" w:space="0" w:color="auto"/>
              <w:right w:val="single" w:sz="12" w:space="0" w:color="auto"/>
            </w:tcBorders>
          </w:tcPr>
          <w:p w14:paraId="37AE119C" w14:textId="77777777" w:rsidR="00330406" w:rsidRPr="009E6713" w:rsidRDefault="00330406" w:rsidP="00330406">
            <w:pPr>
              <w:spacing w:after="120" w:line="280" w:lineRule="atLeast"/>
              <w:rPr>
                <w:rFonts w:ascii="Arial" w:eastAsia="Times New Roman" w:hAnsi="Arial" w:cs="Times New Roman"/>
                <w:b/>
                <w:color w:val="00B050"/>
                <w:sz w:val="24"/>
                <w:szCs w:val="20"/>
              </w:rPr>
            </w:pPr>
            <w:r w:rsidRPr="009E6713">
              <w:rPr>
                <w:rFonts w:ascii="Arial" w:eastAsia="Times New Roman" w:hAnsi="Arial" w:cs="Times New Roman"/>
                <w:b/>
                <w:color w:val="00B050"/>
                <w:sz w:val="24"/>
                <w:szCs w:val="20"/>
              </w:rPr>
              <w:t>Business, Commercial, and Support Services</w:t>
            </w:r>
          </w:p>
          <w:p w14:paraId="39BFB718" w14:textId="3A895E2E" w:rsidR="009E6713" w:rsidRPr="009E6713" w:rsidRDefault="009E6713" w:rsidP="009E6713">
            <w:pPr>
              <w:spacing w:after="120" w:line="280" w:lineRule="atLeast"/>
              <w:rPr>
                <w:rFonts w:ascii="Arial" w:eastAsia="Times New Roman" w:hAnsi="Arial" w:cs="Times New Roman"/>
                <w:b/>
                <w:bCs/>
                <w:color w:val="00B050"/>
                <w:sz w:val="24"/>
                <w:szCs w:val="24"/>
              </w:rPr>
            </w:pPr>
          </w:p>
        </w:tc>
      </w:tr>
      <w:tr w:rsidR="009E6713" w:rsidRPr="009E6713" w14:paraId="3512D149" w14:textId="77777777" w:rsidTr="00A62216">
        <w:tc>
          <w:tcPr>
            <w:tcW w:w="5104" w:type="dxa"/>
            <w:tcBorders>
              <w:left w:val="single" w:sz="12" w:space="0" w:color="auto"/>
              <w:right w:val="single" w:sz="12" w:space="0" w:color="auto"/>
            </w:tcBorders>
            <w:shd w:val="clear" w:color="auto" w:fill="120369"/>
          </w:tcPr>
          <w:p w14:paraId="48B83A81" w14:textId="77777777" w:rsidR="009E6713" w:rsidRPr="009E6713" w:rsidRDefault="009E6713" w:rsidP="009E6713">
            <w:pPr>
              <w:spacing w:after="12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Service:</w:t>
            </w:r>
          </w:p>
          <w:p w14:paraId="5EA945CC" w14:textId="77777777" w:rsidR="009E6713" w:rsidRPr="009E6713" w:rsidRDefault="009E6713" w:rsidP="009E6713">
            <w:pPr>
              <w:spacing w:after="12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Business Unit:</w:t>
            </w:r>
          </w:p>
          <w:p w14:paraId="1EE78245" w14:textId="77777777" w:rsidR="009E6713" w:rsidRPr="009E6713" w:rsidRDefault="009E6713" w:rsidP="009E6713">
            <w:pPr>
              <w:spacing w:after="120" w:line="280" w:lineRule="atLeast"/>
              <w:rPr>
                <w:rFonts w:ascii="Arial" w:eastAsia="Times New Roman" w:hAnsi="Arial" w:cs="Times New Roman"/>
                <w:b/>
                <w:color w:val="FFFFFF"/>
                <w:sz w:val="24"/>
                <w:szCs w:val="20"/>
              </w:rPr>
            </w:pPr>
          </w:p>
        </w:tc>
        <w:tc>
          <w:tcPr>
            <w:tcW w:w="5670" w:type="dxa"/>
            <w:tcBorders>
              <w:left w:val="single" w:sz="12" w:space="0" w:color="auto"/>
              <w:right w:val="single" w:sz="12" w:space="0" w:color="auto"/>
            </w:tcBorders>
          </w:tcPr>
          <w:p w14:paraId="66D311D7" w14:textId="4A6062E9" w:rsidR="00330406" w:rsidRPr="00330406" w:rsidRDefault="00330406" w:rsidP="009E6713">
            <w:pPr>
              <w:spacing w:after="120" w:line="280" w:lineRule="atLeast"/>
              <w:rPr>
                <w:rFonts w:ascii="Arial" w:eastAsia="Times New Roman" w:hAnsi="Arial" w:cs="Times New Roman"/>
                <w:b/>
                <w:bCs/>
                <w:color w:val="00B050"/>
                <w:sz w:val="24"/>
                <w:szCs w:val="20"/>
              </w:rPr>
            </w:pPr>
            <w:r w:rsidRPr="00D6394D">
              <w:rPr>
                <w:rFonts w:ascii="Arial" w:eastAsia="Times New Roman" w:hAnsi="Arial" w:cs="Times New Roman"/>
                <w:b/>
                <w:bCs/>
                <w:color w:val="00B050"/>
                <w:sz w:val="24"/>
                <w:szCs w:val="21"/>
              </w:rPr>
              <w:t>Health and Safety</w:t>
            </w:r>
          </w:p>
          <w:p w14:paraId="14C3C2BF" w14:textId="5F2B569D" w:rsidR="009E6713" w:rsidRPr="009E6713" w:rsidRDefault="009E6713" w:rsidP="0013373A">
            <w:pPr>
              <w:spacing w:after="120" w:line="280" w:lineRule="atLeast"/>
              <w:rPr>
                <w:rFonts w:ascii="Arial" w:eastAsia="Times New Roman" w:hAnsi="Arial" w:cs="Times New Roman"/>
                <w:b/>
                <w:color w:val="00B050"/>
                <w:sz w:val="24"/>
                <w:szCs w:val="20"/>
              </w:rPr>
            </w:pPr>
            <w:r w:rsidRPr="009E6713">
              <w:rPr>
                <w:rFonts w:ascii="Arial" w:eastAsia="Times New Roman" w:hAnsi="Arial" w:cs="Times New Roman"/>
                <w:b/>
                <w:color w:val="00B050"/>
                <w:sz w:val="24"/>
                <w:szCs w:val="20"/>
              </w:rPr>
              <w:t>SWISCo Limited</w:t>
            </w:r>
          </w:p>
        </w:tc>
      </w:tr>
      <w:tr w:rsidR="009E6713" w:rsidRPr="009E6713" w14:paraId="08555FE2" w14:textId="77777777" w:rsidTr="00A62216">
        <w:tc>
          <w:tcPr>
            <w:tcW w:w="5104" w:type="dxa"/>
            <w:tcBorders>
              <w:left w:val="single" w:sz="12" w:space="0" w:color="auto"/>
              <w:right w:val="single" w:sz="12" w:space="0" w:color="auto"/>
            </w:tcBorders>
            <w:shd w:val="clear" w:color="auto" w:fill="120369"/>
          </w:tcPr>
          <w:p w14:paraId="2DF3A454" w14:textId="77777777" w:rsidR="009E6713" w:rsidRPr="009E6713" w:rsidRDefault="009E6713" w:rsidP="009E6713">
            <w:pPr>
              <w:spacing w:after="12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 xml:space="preserve">Responsible To: </w:t>
            </w:r>
            <w:r w:rsidRPr="009E6713">
              <w:rPr>
                <w:rFonts w:ascii="Arial" w:eastAsia="Times New Roman" w:hAnsi="Arial" w:cs="Times New Roman"/>
                <w:b/>
                <w:i/>
                <w:color w:val="FFFFFF"/>
                <w:sz w:val="24"/>
                <w:szCs w:val="20"/>
              </w:rPr>
              <w:t>(day to day issues)</w:t>
            </w:r>
          </w:p>
        </w:tc>
        <w:tc>
          <w:tcPr>
            <w:tcW w:w="5670" w:type="dxa"/>
            <w:tcBorders>
              <w:left w:val="single" w:sz="12" w:space="0" w:color="auto"/>
              <w:right w:val="single" w:sz="12" w:space="0" w:color="auto"/>
            </w:tcBorders>
          </w:tcPr>
          <w:p w14:paraId="57CC29E9" w14:textId="61266D3A" w:rsidR="00F168F3" w:rsidRPr="009E6713" w:rsidRDefault="006863AC" w:rsidP="00F168F3">
            <w:pPr>
              <w:spacing w:after="120" w:line="280" w:lineRule="atLeast"/>
              <w:rPr>
                <w:rFonts w:ascii="Arial" w:eastAsia="Times New Roman" w:hAnsi="Arial" w:cs="Times New Roman"/>
                <w:b/>
                <w:color w:val="00B050"/>
                <w:sz w:val="24"/>
                <w:szCs w:val="20"/>
              </w:rPr>
            </w:pPr>
            <w:r>
              <w:rPr>
                <w:rFonts w:ascii="Arial" w:eastAsia="Times New Roman" w:hAnsi="Arial" w:cs="Times New Roman"/>
                <w:b/>
                <w:bCs/>
                <w:color w:val="00B050"/>
                <w:sz w:val="24"/>
                <w:szCs w:val="21"/>
              </w:rPr>
              <w:t>Health and Safety Manager</w:t>
            </w:r>
          </w:p>
          <w:p w14:paraId="76F3F6F1" w14:textId="1CA6A924" w:rsidR="009E6713" w:rsidRPr="009E6713" w:rsidRDefault="009E6713" w:rsidP="009E6713">
            <w:pPr>
              <w:spacing w:after="120" w:line="280" w:lineRule="atLeast"/>
              <w:rPr>
                <w:rFonts w:ascii="Arial" w:eastAsia="Times New Roman" w:hAnsi="Arial" w:cs="Times New Roman"/>
                <w:b/>
                <w:bCs/>
                <w:color w:val="00B050"/>
                <w:sz w:val="24"/>
                <w:szCs w:val="20"/>
              </w:rPr>
            </w:pPr>
          </w:p>
        </w:tc>
      </w:tr>
      <w:tr w:rsidR="009E6713" w:rsidRPr="009E6713" w14:paraId="77FC4CD4" w14:textId="77777777" w:rsidTr="00A62216">
        <w:tc>
          <w:tcPr>
            <w:tcW w:w="5104" w:type="dxa"/>
            <w:tcBorders>
              <w:left w:val="single" w:sz="12" w:space="0" w:color="auto"/>
              <w:right w:val="single" w:sz="12" w:space="0" w:color="auto"/>
            </w:tcBorders>
            <w:shd w:val="clear" w:color="auto" w:fill="120369"/>
          </w:tcPr>
          <w:p w14:paraId="4E4C1CF8" w14:textId="77777777" w:rsidR="009E6713" w:rsidRPr="009E6713" w:rsidRDefault="009E6713" w:rsidP="009E6713">
            <w:pPr>
              <w:spacing w:after="12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 xml:space="preserve">Accountable To: </w:t>
            </w:r>
            <w:r w:rsidRPr="009E6713">
              <w:rPr>
                <w:rFonts w:ascii="Arial" w:eastAsia="Times New Roman" w:hAnsi="Arial" w:cs="Times New Roman"/>
                <w:b/>
                <w:i/>
                <w:color w:val="FFFFFF"/>
                <w:sz w:val="24"/>
                <w:szCs w:val="20"/>
              </w:rPr>
              <w:t xml:space="preserve">(line manager) </w:t>
            </w:r>
          </w:p>
        </w:tc>
        <w:tc>
          <w:tcPr>
            <w:tcW w:w="5670" w:type="dxa"/>
            <w:tcBorders>
              <w:left w:val="single" w:sz="12" w:space="0" w:color="auto"/>
              <w:right w:val="single" w:sz="12" w:space="0" w:color="auto"/>
            </w:tcBorders>
          </w:tcPr>
          <w:p w14:paraId="46092ED3" w14:textId="2E78A474" w:rsidR="00F168F3" w:rsidRPr="009E6713" w:rsidRDefault="006863AC" w:rsidP="00F168F3">
            <w:pPr>
              <w:spacing w:after="120" w:line="280" w:lineRule="atLeast"/>
              <w:rPr>
                <w:rFonts w:ascii="Arial" w:eastAsia="Times New Roman" w:hAnsi="Arial" w:cs="Times New Roman"/>
                <w:b/>
                <w:color w:val="00B050"/>
                <w:sz w:val="24"/>
                <w:szCs w:val="20"/>
              </w:rPr>
            </w:pPr>
            <w:r>
              <w:rPr>
                <w:rFonts w:ascii="Arial" w:eastAsia="Times New Roman" w:hAnsi="Arial" w:cs="Times New Roman"/>
                <w:b/>
                <w:bCs/>
                <w:color w:val="00B050"/>
                <w:sz w:val="24"/>
                <w:szCs w:val="21"/>
              </w:rPr>
              <w:t>Health and Safety Manager</w:t>
            </w:r>
          </w:p>
          <w:p w14:paraId="590034F4" w14:textId="40B39754" w:rsidR="009E6713" w:rsidRPr="009E6713" w:rsidRDefault="009E6713" w:rsidP="009E6713">
            <w:pPr>
              <w:spacing w:after="120" w:line="280" w:lineRule="atLeast"/>
              <w:rPr>
                <w:rFonts w:ascii="Arial" w:eastAsia="Times New Roman" w:hAnsi="Arial" w:cs="Times New Roman"/>
                <w:b/>
                <w:bCs/>
                <w:color w:val="00B050"/>
                <w:sz w:val="24"/>
                <w:szCs w:val="20"/>
              </w:rPr>
            </w:pPr>
          </w:p>
        </w:tc>
      </w:tr>
      <w:tr w:rsidR="009E6713" w:rsidRPr="009E6713" w14:paraId="15633103" w14:textId="77777777" w:rsidTr="00A62216">
        <w:trPr>
          <w:trHeight w:val="445"/>
        </w:trPr>
        <w:tc>
          <w:tcPr>
            <w:tcW w:w="5104" w:type="dxa"/>
            <w:tcBorders>
              <w:left w:val="single" w:sz="12" w:space="0" w:color="auto"/>
              <w:bottom w:val="single" w:sz="12" w:space="0" w:color="auto"/>
              <w:right w:val="single" w:sz="12" w:space="0" w:color="auto"/>
            </w:tcBorders>
            <w:shd w:val="clear" w:color="auto" w:fill="120369"/>
          </w:tcPr>
          <w:p w14:paraId="251C5934" w14:textId="77777777" w:rsidR="009E6713" w:rsidRPr="009E6713" w:rsidRDefault="009E6713" w:rsidP="009E6713">
            <w:pPr>
              <w:spacing w:after="120" w:line="280" w:lineRule="atLeast"/>
              <w:rPr>
                <w:rFonts w:ascii="Arial" w:eastAsia="Times New Roman" w:hAnsi="Arial" w:cs="Times New Roman"/>
                <w:b/>
                <w:i/>
                <w:color w:val="FFFFFF"/>
                <w:sz w:val="24"/>
                <w:szCs w:val="24"/>
              </w:rPr>
            </w:pPr>
            <w:r w:rsidRPr="009E6713">
              <w:rPr>
                <w:rFonts w:ascii="Arial" w:eastAsia="Times New Roman" w:hAnsi="Arial" w:cs="Times New Roman"/>
                <w:b/>
                <w:color w:val="FFFFFF"/>
                <w:sz w:val="24"/>
                <w:szCs w:val="20"/>
              </w:rPr>
              <w:t xml:space="preserve">Salary Grade: </w:t>
            </w:r>
            <w:r w:rsidRPr="009E6713">
              <w:rPr>
                <w:rFonts w:ascii="Arial" w:eastAsia="Times New Roman" w:hAnsi="Arial" w:cs="Times New Roman"/>
                <w:b/>
                <w:i/>
                <w:color w:val="FFFFFF"/>
                <w:sz w:val="24"/>
                <w:szCs w:val="24"/>
              </w:rPr>
              <w:t xml:space="preserve">(Spinal column points only) </w:t>
            </w:r>
          </w:p>
          <w:p w14:paraId="4B96E0DA" w14:textId="77777777" w:rsidR="009E6713" w:rsidRPr="009E6713" w:rsidRDefault="009E6713" w:rsidP="009E6713">
            <w:pPr>
              <w:spacing w:after="12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JE Ref:</w:t>
            </w:r>
          </w:p>
        </w:tc>
        <w:tc>
          <w:tcPr>
            <w:tcW w:w="5670" w:type="dxa"/>
            <w:tcBorders>
              <w:left w:val="single" w:sz="12" w:space="0" w:color="auto"/>
              <w:bottom w:val="single" w:sz="12" w:space="0" w:color="auto"/>
              <w:right w:val="single" w:sz="12" w:space="0" w:color="auto"/>
            </w:tcBorders>
          </w:tcPr>
          <w:p w14:paraId="763CF78A" w14:textId="0F1C9B09" w:rsidR="009E6713" w:rsidRPr="009E6713" w:rsidRDefault="009E6713" w:rsidP="009E6713">
            <w:pPr>
              <w:spacing w:after="120" w:line="280" w:lineRule="atLeast"/>
              <w:rPr>
                <w:rFonts w:ascii="Arial" w:eastAsia="Times New Roman" w:hAnsi="Arial" w:cs="Times New Roman"/>
                <w:b/>
                <w:color w:val="00B050"/>
                <w:sz w:val="24"/>
                <w:szCs w:val="20"/>
              </w:rPr>
            </w:pPr>
            <w:r w:rsidRPr="009E6713">
              <w:rPr>
                <w:rFonts w:ascii="Arial" w:eastAsia="Times New Roman" w:hAnsi="Arial" w:cs="Times New Roman"/>
                <w:b/>
                <w:color w:val="00B050"/>
                <w:sz w:val="24"/>
                <w:szCs w:val="20"/>
              </w:rPr>
              <w:t xml:space="preserve">GRADE </w:t>
            </w:r>
            <w:r w:rsidR="00330406">
              <w:rPr>
                <w:rFonts w:ascii="Arial" w:eastAsia="Times New Roman" w:hAnsi="Arial" w:cs="Times New Roman"/>
                <w:b/>
                <w:color w:val="00B050"/>
                <w:sz w:val="24"/>
                <w:szCs w:val="20"/>
              </w:rPr>
              <w:t>H</w:t>
            </w:r>
            <w:r w:rsidRPr="009E6713">
              <w:rPr>
                <w:rFonts w:ascii="Arial" w:eastAsia="Times New Roman" w:hAnsi="Arial" w:cs="Times New Roman"/>
                <w:b/>
                <w:color w:val="00B050"/>
                <w:sz w:val="24"/>
                <w:szCs w:val="20"/>
              </w:rPr>
              <w:t xml:space="preserve"> SCP </w:t>
            </w:r>
            <w:r w:rsidR="00330406">
              <w:rPr>
                <w:rFonts w:ascii="Arial" w:eastAsia="Times New Roman" w:hAnsi="Arial" w:cs="Times New Roman"/>
                <w:b/>
                <w:color w:val="00B050"/>
                <w:sz w:val="24"/>
                <w:szCs w:val="20"/>
              </w:rPr>
              <w:t>24</w:t>
            </w:r>
            <w:r w:rsidRPr="009E6713">
              <w:rPr>
                <w:rFonts w:ascii="Arial" w:eastAsia="Times New Roman" w:hAnsi="Arial" w:cs="Times New Roman"/>
                <w:b/>
                <w:color w:val="00B050"/>
                <w:sz w:val="24"/>
                <w:szCs w:val="20"/>
              </w:rPr>
              <w:t xml:space="preserve"> – </w:t>
            </w:r>
            <w:r w:rsidR="00330406">
              <w:rPr>
                <w:rFonts w:ascii="Arial" w:eastAsia="Times New Roman" w:hAnsi="Arial" w:cs="Times New Roman"/>
                <w:b/>
                <w:color w:val="00B050"/>
                <w:sz w:val="24"/>
                <w:szCs w:val="20"/>
              </w:rPr>
              <w:t>2</w:t>
            </w:r>
            <w:r w:rsidRPr="009E6713">
              <w:rPr>
                <w:rFonts w:ascii="Arial" w:eastAsia="Times New Roman" w:hAnsi="Arial" w:cs="Times New Roman"/>
                <w:b/>
                <w:color w:val="00B050"/>
                <w:sz w:val="24"/>
                <w:szCs w:val="20"/>
              </w:rPr>
              <w:t>7</w:t>
            </w:r>
          </w:p>
          <w:p w14:paraId="1BF15C00" w14:textId="60F809EE" w:rsidR="009E6713" w:rsidRPr="009E6713" w:rsidRDefault="009E6713" w:rsidP="009E6713">
            <w:pPr>
              <w:spacing w:after="120" w:line="280" w:lineRule="atLeast"/>
              <w:rPr>
                <w:rFonts w:ascii="Arial" w:eastAsia="Times New Roman" w:hAnsi="Arial" w:cs="Times New Roman"/>
                <w:b/>
                <w:color w:val="00B050"/>
                <w:sz w:val="24"/>
                <w:szCs w:val="20"/>
              </w:rPr>
            </w:pPr>
            <w:r w:rsidRPr="009E6713">
              <w:rPr>
                <w:rFonts w:ascii="Arial" w:eastAsia="Times New Roman" w:hAnsi="Arial" w:cs="Times New Roman"/>
                <w:b/>
                <w:color w:val="00B050"/>
                <w:sz w:val="24"/>
                <w:szCs w:val="20"/>
              </w:rPr>
              <w:t>SWIS</w:t>
            </w:r>
            <w:r w:rsidR="00AC1425">
              <w:rPr>
                <w:rFonts w:ascii="Arial" w:eastAsia="Times New Roman" w:hAnsi="Arial" w:cs="Times New Roman"/>
                <w:b/>
                <w:color w:val="00B050"/>
                <w:sz w:val="24"/>
                <w:szCs w:val="20"/>
              </w:rPr>
              <w:t>177</w:t>
            </w:r>
          </w:p>
        </w:tc>
      </w:tr>
    </w:tbl>
    <w:p w14:paraId="195BFEBC" w14:textId="77777777" w:rsidR="009E6713" w:rsidRPr="009E6713" w:rsidRDefault="009E6713" w:rsidP="009E6713">
      <w:pPr>
        <w:spacing w:after="0" w:line="240" w:lineRule="auto"/>
        <w:rPr>
          <w:rFonts w:ascii="Times New Roman" w:eastAsia="Times New Roman" w:hAnsi="Times New Roman" w:cs="Times New Roman"/>
          <w:sz w:val="20"/>
          <w:szCs w:val="20"/>
        </w:rPr>
      </w:pPr>
    </w:p>
    <w:tbl>
      <w:tblPr>
        <w:tblW w:w="10774" w:type="dxa"/>
        <w:tblInd w:w="-318" w:type="dxa"/>
        <w:tblLayout w:type="fixed"/>
        <w:tblLook w:val="0000" w:firstRow="0" w:lastRow="0" w:firstColumn="0" w:lastColumn="0" w:noHBand="0" w:noVBand="0"/>
      </w:tblPr>
      <w:tblGrid>
        <w:gridCol w:w="10774"/>
      </w:tblGrid>
      <w:tr w:rsidR="00C35DB5" w:rsidRPr="009E6713" w14:paraId="585E772F" w14:textId="77777777" w:rsidTr="00A62216">
        <w:trPr>
          <w:trHeight w:val="445"/>
        </w:trPr>
        <w:tc>
          <w:tcPr>
            <w:tcW w:w="10774" w:type="dxa"/>
            <w:tcBorders>
              <w:top w:val="single" w:sz="8" w:space="0" w:color="auto"/>
              <w:left w:val="single" w:sz="8" w:space="0" w:color="auto"/>
              <w:bottom w:val="single" w:sz="8" w:space="0" w:color="auto"/>
              <w:right w:val="single" w:sz="8" w:space="0" w:color="auto"/>
            </w:tcBorders>
          </w:tcPr>
          <w:p w14:paraId="319E3FB1" w14:textId="151817D6" w:rsidR="00346492" w:rsidRPr="00346492" w:rsidRDefault="00C35DB5" w:rsidP="00346492">
            <w:pPr>
              <w:spacing w:after="120" w:line="280" w:lineRule="atLeast"/>
              <w:rPr>
                <w:rFonts w:ascii="Arial" w:eastAsia="Times New Roman" w:hAnsi="Arial" w:cs="Times New Roman"/>
                <w:b/>
                <w:color w:val="00B050"/>
                <w:sz w:val="24"/>
                <w:szCs w:val="20"/>
              </w:rPr>
            </w:pPr>
            <w:r>
              <w:rPr>
                <w:rFonts w:ascii="Arial" w:eastAsia="Times New Roman" w:hAnsi="Arial" w:cs="Times New Roman"/>
                <w:b/>
                <w:color w:val="00B050"/>
                <w:sz w:val="24"/>
                <w:szCs w:val="20"/>
              </w:rPr>
              <w:t>Job Summary</w:t>
            </w:r>
          </w:p>
          <w:p w14:paraId="21208F80" w14:textId="2871C00B" w:rsidR="00346492" w:rsidRPr="00346492" w:rsidRDefault="00346492" w:rsidP="00346492">
            <w:pPr>
              <w:spacing w:line="280" w:lineRule="atLeast"/>
              <w:rPr>
                <w:rFonts w:ascii="Arial" w:hAnsi="Arial" w:cs="Arial"/>
                <w:bCs/>
                <w:color w:val="002060"/>
                <w:sz w:val="24"/>
                <w:szCs w:val="24"/>
              </w:rPr>
            </w:pPr>
            <w:r w:rsidRPr="00346492">
              <w:rPr>
                <w:rFonts w:ascii="Arial" w:hAnsi="Arial" w:cs="Arial"/>
                <w:bCs/>
                <w:color w:val="002060"/>
                <w:sz w:val="24"/>
                <w:szCs w:val="24"/>
              </w:rPr>
              <w:t xml:space="preserve">At SWISCo, health and safety is all about people. It is about supporting </w:t>
            </w:r>
            <w:r w:rsidR="00F6623C">
              <w:rPr>
                <w:rFonts w:ascii="Arial" w:hAnsi="Arial" w:cs="Arial"/>
                <w:bCs/>
                <w:color w:val="002060"/>
                <w:sz w:val="24"/>
                <w:szCs w:val="24"/>
              </w:rPr>
              <w:t>staff</w:t>
            </w:r>
            <w:r w:rsidRPr="00346492">
              <w:rPr>
                <w:rFonts w:ascii="Arial" w:hAnsi="Arial" w:cs="Arial"/>
                <w:bCs/>
                <w:color w:val="002060"/>
                <w:sz w:val="24"/>
                <w:szCs w:val="24"/>
              </w:rPr>
              <w:t xml:space="preserve">, building trust, providing advice, and working together to create safer and healthier ways of working. </w:t>
            </w:r>
            <w:r w:rsidR="00F6623C" w:rsidRPr="00F6623C">
              <w:rPr>
                <w:rFonts w:ascii="Arial" w:hAnsi="Arial" w:cs="Arial"/>
                <w:bCs/>
                <w:color w:val="002060"/>
                <w:sz w:val="24"/>
                <w:szCs w:val="24"/>
              </w:rPr>
              <w:t xml:space="preserve">You will act as a trusted </w:t>
            </w:r>
            <w:r w:rsidR="00472C30">
              <w:rPr>
                <w:rFonts w:ascii="Arial" w:hAnsi="Arial" w:cs="Arial"/>
                <w:bCs/>
                <w:color w:val="002060"/>
                <w:sz w:val="24"/>
                <w:szCs w:val="24"/>
              </w:rPr>
              <w:t>lead</w:t>
            </w:r>
            <w:r w:rsidR="00F6623C" w:rsidRPr="00F6623C">
              <w:rPr>
                <w:rFonts w:ascii="Arial" w:hAnsi="Arial" w:cs="Arial"/>
                <w:bCs/>
                <w:color w:val="002060"/>
                <w:sz w:val="24"/>
                <w:szCs w:val="24"/>
              </w:rPr>
              <w:t xml:space="preserve">, supporting teams across the organisation with practical guidance, helping them </w:t>
            </w:r>
            <w:r w:rsidR="00F6623C">
              <w:rPr>
                <w:rFonts w:ascii="Arial" w:hAnsi="Arial" w:cs="Arial"/>
                <w:bCs/>
                <w:color w:val="002060"/>
                <w:sz w:val="24"/>
                <w:szCs w:val="24"/>
              </w:rPr>
              <w:t xml:space="preserve">understand and </w:t>
            </w:r>
            <w:r w:rsidR="00F6623C" w:rsidRPr="00F6623C">
              <w:rPr>
                <w:rFonts w:ascii="Arial" w:hAnsi="Arial" w:cs="Arial"/>
                <w:bCs/>
                <w:color w:val="002060"/>
                <w:sz w:val="24"/>
                <w:szCs w:val="24"/>
              </w:rPr>
              <w:t>manage risks, improve working conditions and continuously develop safe ways of working.</w:t>
            </w:r>
          </w:p>
          <w:p w14:paraId="792DEA2D" w14:textId="7F871303" w:rsidR="00346492" w:rsidRPr="00346492" w:rsidRDefault="00346492" w:rsidP="00346492">
            <w:pPr>
              <w:spacing w:line="280" w:lineRule="atLeast"/>
              <w:rPr>
                <w:rFonts w:ascii="Arial" w:hAnsi="Arial" w:cs="Arial"/>
                <w:bCs/>
                <w:color w:val="002060"/>
                <w:sz w:val="24"/>
                <w:szCs w:val="24"/>
              </w:rPr>
            </w:pPr>
            <w:r w:rsidRPr="00346492">
              <w:rPr>
                <w:rFonts w:ascii="Arial" w:hAnsi="Arial" w:cs="Arial"/>
                <w:bCs/>
                <w:color w:val="002060"/>
                <w:sz w:val="24"/>
                <w:szCs w:val="24"/>
              </w:rPr>
              <w:t xml:space="preserve">Working under the direction of the Health and Safety Manager, you will help ensure that occupational health and safety </w:t>
            </w:r>
            <w:r w:rsidRPr="00346492">
              <w:rPr>
                <w:rFonts w:ascii="Arial" w:hAnsi="Arial" w:cs="Arial"/>
                <w:bCs/>
                <w:color w:val="002060"/>
                <w:sz w:val="24"/>
                <w:szCs w:val="24"/>
              </w:rPr>
              <w:t>remain</w:t>
            </w:r>
            <w:r w:rsidRPr="00346492">
              <w:rPr>
                <w:rFonts w:ascii="Arial" w:hAnsi="Arial" w:cs="Arial"/>
                <w:bCs/>
                <w:color w:val="002060"/>
                <w:sz w:val="24"/>
                <w:szCs w:val="24"/>
              </w:rPr>
              <w:t xml:space="preserve"> at the heart of everything we do. You will support the implementation of management systems and processes that ensure compliance with legislative requirements while promoting practical, proportionate and effective ways of working.</w:t>
            </w:r>
          </w:p>
          <w:p w14:paraId="717DC7E4" w14:textId="77777777" w:rsidR="00346492" w:rsidRPr="00346492" w:rsidRDefault="00346492" w:rsidP="00346492">
            <w:pPr>
              <w:spacing w:line="280" w:lineRule="atLeast"/>
              <w:rPr>
                <w:rFonts w:ascii="Arial" w:hAnsi="Arial" w:cs="Arial"/>
                <w:bCs/>
                <w:color w:val="002060"/>
                <w:sz w:val="24"/>
                <w:szCs w:val="24"/>
              </w:rPr>
            </w:pPr>
            <w:r w:rsidRPr="00346492">
              <w:rPr>
                <w:rFonts w:ascii="Arial" w:hAnsi="Arial" w:cs="Arial"/>
                <w:bCs/>
                <w:color w:val="002060"/>
                <w:sz w:val="24"/>
                <w:szCs w:val="24"/>
              </w:rPr>
              <w:t>Working closely with operational managers and frontline teams, you will help deliver health and safety messages in a way that people understand and embrace. Through collaboration, encouragement and a focus on continuous improvement, you will play a key role in developing a positive health and safety culture across SWISCo.</w:t>
            </w:r>
          </w:p>
          <w:p w14:paraId="4A5877D9" w14:textId="77777777" w:rsidR="00346492" w:rsidRDefault="00346492" w:rsidP="002B0738">
            <w:pPr>
              <w:spacing w:line="280" w:lineRule="atLeast"/>
              <w:rPr>
                <w:rFonts w:ascii="Arial" w:hAnsi="Arial" w:cs="Arial"/>
                <w:bCs/>
                <w:color w:val="002060"/>
                <w:sz w:val="24"/>
                <w:szCs w:val="24"/>
              </w:rPr>
            </w:pPr>
            <w:r w:rsidRPr="00346492">
              <w:rPr>
                <w:rFonts w:ascii="Arial" w:hAnsi="Arial" w:cs="Arial"/>
                <w:bCs/>
                <w:color w:val="002060"/>
                <w:sz w:val="24"/>
                <w:szCs w:val="24"/>
              </w:rPr>
              <w:t>Through your work, you will help ensure SWISCo operates safely, efficiently and innovatively, while continuing to be a great place to work and helping make Torbay a great place to live, work and play.</w:t>
            </w:r>
          </w:p>
          <w:p w14:paraId="500B30DD" w14:textId="1CC10BFC" w:rsidR="007A7030" w:rsidRPr="007A7030" w:rsidRDefault="007A7030" w:rsidP="002B0738">
            <w:pPr>
              <w:spacing w:line="280" w:lineRule="atLeast"/>
              <w:rPr>
                <w:rFonts w:ascii="Arial" w:hAnsi="Arial" w:cs="Arial"/>
                <w:bCs/>
                <w:color w:val="002060"/>
                <w:sz w:val="24"/>
                <w:szCs w:val="24"/>
              </w:rPr>
            </w:pPr>
          </w:p>
        </w:tc>
      </w:tr>
      <w:tr w:rsidR="009E6713" w:rsidRPr="009E6713" w14:paraId="0D86470C" w14:textId="77777777" w:rsidTr="00A62216">
        <w:trPr>
          <w:trHeight w:val="445"/>
        </w:trPr>
        <w:tc>
          <w:tcPr>
            <w:tcW w:w="10774" w:type="dxa"/>
            <w:tcBorders>
              <w:top w:val="single" w:sz="8" w:space="0" w:color="auto"/>
              <w:left w:val="single" w:sz="8" w:space="0" w:color="auto"/>
              <w:bottom w:val="single" w:sz="8" w:space="0" w:color="auto"/>
              <w:right w:val="single" w:sz="8" w:space="0" w:color="auto"/>
            </w:tcBorders>
          </w:tcPr>
          <w:p w14:paraId="1CED58E8" w14:textId="3B9CB531" w:rsidR="00C35DB5" w:rsidRPr="009E6713" w:rsidRDefault="009E6713" w:rsidP="00C35DB5">
            <w:pPr>
              <w:numPr>
                <w:ilvl w:val="0"/>
                <w:numId w:val="1"/>
              </w:numPr>
              <w:spacing w:after="120" w:line="280" w:lineRule="atLeast"/>
              <w:rPr>
                <w:rFonts w:ascii="Arial" w:eastAsia="Times New Roman" w:hAnsi="Arial" w:cs="Times New Roman"/>
                <w:b/>
                <w:color w:val="00B050"/>
                <w:sz w:val="24"/>
                <w:szCs w:val="20"/>
              </w:rPr>
            </w:pPr>
            <w:r w:rsidRPr="009E6713">
              <w:rPr>
                <w:rFonts w:ascii="Arial" w:eastAsia="Times New Roman" w:hAnsi="Arial" w:cs="Times New Roman"/>
                <w:b/>
                <w:color w:val="00B050"/>
                <w:sz w:val="24"/>
                <w:szCs w:val="20"/>
              </w:rPr>
              <w:t>Key Purpose of Job</w:t>
            </w:r>
          </w:p>
          <w:p w14:paraId="2A030BAA" w14:textId="14CBE154" w:rsidR="007A7030" w:rsidRPr="007A7030" w:rsidRDefault="007A7030" w:rsidP="007A7030">
            <w:pPr>
              <w:numPr>
                <w:ilvl w:val="1"/>
                <w:numId w:val="1"/>
              </w:numPr>
              <w:spacing w:after="120" w:line="280" w:lineRule="atLeast"/>
              <w:rPr>
                <w:rFonts w:ascii="Arial" w:eastAsia="Times New Roman" w:hAnsi="Arial" w:cs="Times New Roman"/>
                <w:color w:val="003366"/>
                <w:sz w:val="24"/>
                <w:szCs w:val="24"/>
              </w:rPr>
            </w:pPr>
            <w:r w:rsidRPr="007A7030">
              <w:rPr>
                <w:rFonts w:ascii="Arial" w:eastAsia="Times New Roman" w:hAnsi="Arial" w:cs="Times New Roman"/>
                <w:color w:val="003366"/>
                <w:sz w:val="24"/>
                <w:szCs w:val="24"/>
              </w:rPr>
              <w:t>To help create and promote a positive health and safety culture across SWISCo by working closely with managers and employees, encouraging engagement, shared responsibility and safe behaviours.</w:t>
            </w:r>
          </w:p>
          <w:p w14:paraId="51E3330D" w14:textId="4C212141" w:rsidR="007A7030" w:rsidRPr="007A7030" w:rsidRDefault="007A7030" w:rsidP="007A7030">
            <w:pPr>
              <w:numPr>
                <w:ilvl w:val="1"/>
                <w:numId w:val="1"/>
              </w:numPr>
              <w:spacing w:after="120" w:line="280" w:lineRule="atLeast"/>
              <w:rPr>
                <w:rFonts w:ascii="Arial" w:eastAsia="Times New Roman" w:hAnsi="Arial" w:cs="Times New Roman"/>
                <w:color w:val="003366"/>
                <w:sz w:val="24"/>
                <w:szCs w:val="24"/>
              </w:rPr>
            </w:pPr>
            <w:r w:rsidRPr="007A7030">
              <w:rPr>
                <w:rFonts w:ascii="Arial" w:eastAsia="Times New Roman" w:hAnsi="Arial" w:cs="Times New Roman"/>
                <w:color w:val="003366"/>
                <w:sz w:val="24"/>
                <w:szCs w:val="24"/>
              </w:rPr>
              <w:t>To support the Health and Safety Manager in delivering health and safety policies, procedures and initiatives that keep our workforce safe, healthy and compliant with legal requirements.</w:t>
            </w:r>
          </w:p>
          <w:p w14:paraId="142A5FB4" w14:textId="1A46DDC8" w:rsidR="007A7030" w:rsidRPr="007A7030" w:rsidRDefault="007A7030" w:rsidP="007A7030">
            <w:pPr>
              <w:numPr>
                <w:ilvl w:val="1"/>
                <w:numId w:val="1"/>
              </w:numPr>
              <w:spacing w:after="120" w:line="280" w:lineRule="atLeast"/>
              <w:rPr>
                <w:rFonts w:ascii="Arial" w:eastAsia="Times New Roman" w:hAnsi="Arial" w:cs="Times New Roman"/>
                <w:color w:val="003366"/>
                <w:sz w:val="24"/>
                <w:szCs w:val="24"/>
              </w:rPr>
            </w:pPr>
            <w:r w:rsidRPr="007A7030">
              <w:rPr>
                <w:rFonts w:ascii="Arial" w:eastAsia="Times New Roman" w:hAnsi="Arial" w:cs="Times New Roman"/>
                <w:color w:val="003366"/>
                <w:sz w:val="24"/>
                <w:szCs w:val="24"/>
              </w:rPr>
              <w:lastRenderedPageBreak/>
              <w:t>To provide professional, practical and proactive health and safety support across the organisation, working in partnership with teams to help deliver excellent services for Torbay and its communities.</w:t>
            </w:r>
          </w:p>
          <w:p w14:paraId="38A63809" w14:textId="04FE9C9F" w:rsidR="007A7030" w:rsidRPr="007A7030" w:rsidRDefault="007A7030" w:rsidP="007A7030">
            <w:pPr>
              <w:numPr>
                <w:ilvl w:val="1"/>
                <w:numId w:val="1"/>
              </w:numPr>
              <w:spacing w:after="120" w:line="280" w:lineRule="atLeast"/>
              <w:rPr>
                <w:rFonts w:ascii="Arial" w:eastAsia="Times New Roman" w:hAnsi="Arial" w:cs="Times New Roman"/>
                <w:color w:val="003366"/>
                <w:sz w:val="24"/>
                <w:szCs w:val="24"/>
              </w:rPr>
            </w:pPr>
            <w:r w:rsidRPr="007A7030">
              <w:rPr>
                <w:rFonts w:ascii="Arial" w:eastAsia="Times New Roman" w:hAnsi="Arial" w:cs="Times New Roman"/>
                <w:color w:val="003366"/>
                <w:sz w:val="24"/>
                <w:szCs w:val="24"/>
              </w:rPr>
              <w:t xml:space="preserve">To act as a trusted </w:t>
            </w:r>
            <w:r w:rsidR="003D1A1A">
              <w:rPr>
                <w:rFonts w:ascii="Arial" w:eastAsia="Times New Roman" w:hAnsi="Arial" w:cs="Times New Roman"/>
                <w:color w:val="003366"/>
                <w:sz w:val="24"/>
                <w:szCs w:val="24"/>
              </w:rPr>
              <w:t>lead</w:t>
            </w:r>
            <w:r w:rsidRPr="007A7030">
              <w:rPr>
                <w:rFonts w:ascii="Arial" w:eastAsia="Times New Roman" w:hAnsi="Arial" w:cs="Times New Roman"/>
                <w:color w:val="003366"/>
                <w:sz w:val="24"/>
                <w:szCs w:val="24"/>
              </w:rPr>
              <w:t>, supporting managers and employees to understand their health and safety responsibilities and helping them find sensible, proportionate solutions to workplace challenges.</w:t>
            </w:r>
          </w:p>
          <w:p w14:paraId="1BB518D4" w14:textId="0D7F64B0" w:rsidR="0042401A" w:rsidRPr="007A7030" w:rsidRDefault="007A7030" w:rsidP="007A7030">
            <w:pPr>
              <w:numPr>
                <w:ilvl w:val="1"/>
                <w:numId w:val="1"/>
              </w:numPr>
              <w:spacing w:after="120" w:line="280" w:lineRule="atLeast"/>
              <w:rPr>
                <w:rFonts w:ascii="Arial" w:eastAsia="Times New Roman" w:hAnsi="Arial" w:cs="Times New Roman"/>
                <w:color w:val="003366"/>
                <w:sz w:val="24"/>
                <w:szCs w:val="24"/>
              </w:rPr>
            </w:pPr>
            <w:r w:rsidRPr="007A7030">
              <w:rPr>
                <w:rFonts w:ascii="Arial" w:eastAsia="Times New Roman" w:hAnsi="Arial" w:cs="Times New Roman"/>
                <w:color w:val="003366"/>
                <w:sz w:val="24"/>
                <w:szCs w:val="24"/>
              </w:rPr>
              <w:t>To support the effective administration and maintenance of the Evotix safety management system, ensuring it remains a valuable tool for managing health and safety across the organisation.</w:t>
            </w:r>
          </w:p>
        </w:tc>
      </w:tr>
    </w:tbl>
    <w:p w14:paraId="73605C84" w14:textId="77777777" w:rsidR="009E6713" w:rsidRPr="009E6713" w:rsidRDefault="009E6713" w:rsidP="009E6713">
      <w:pPr>
        <w:spacing w:after="0" w:line="240" w:lineRule="auto"/>
        <w:rPr>
          <w:rFonts w:ascii="Times New Roman" w:eastAsia="Times New Roman" w:hAnsi="Times New Roman" w:cs="Times New Roman"/>
          <w:color w:val="333399"/>
          <w:sz w:val="20"/>
          <w:szCs w:val="20"/>
        </w:rPr>
      </w:pPr>
    </w:p>
    <w:tbl>
      <w:tblPr>
        <w:tblW w:w="10774" w:type="dxa"/>
        <w:tblInd w:w="-3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774"/>
      </w:tblGrid>
      <w:tr w:rsidR="009E6713" w:rsidRPr="009E6713" w14:paraId="25A25E31" w14:textId="77777777" w:rsidTr="00A62216">
        <w:trPr>
          <w:trHeight w:val="445"/>
        </w:trPr>
        <w:tc>
          <w:tcPr>
            <w:tcW w:w="10774" w:type="dxa"/>
          </w:tcPr>
          <w:p w14:paraId="5303C949" w14:textId="5FC12B3F" w:rsidR="009E6713" w:rsidRPr="009E6713" w:rsidRDefault="009E6713" w:rsidP="00C35DB5">
            <w:pPr>
              <w:numPr>
                <w:ilvl w:val="0"/>
                <w:numId w:val="1"/>
              </w:numPr>
              <w:spacing w:after="120" w:line="280" w:lineRule="atLeast"/>
              <w:rPr>
                <w:rFonts w:ascii="Arial" w:eastAsia="Times New Roman" w:hAnsi="Arial" w:cs="Times New Roman"/>
                <w:b/>
                <w:color w:val="00B050"/>
                <w:sz w:val="24"/>
                <w:szCs w:val="20"/>
              </w:rPr>
            </w:pPr>
            <w:r w:rsidRPr="009E6713">
              <w:rPr>
                <w:rFonts w:ascii="Arial" w:eastAsia="Times New Roman" w:hAnsi="Arial" w:cs="Times New Roman"/>
                <w:b/>
                <w:color w:val="00B050"/>
                <w:sz w:val="24"/>
                <w:szCs w:val="20"/>
              </w:rPr>
              <w:t>Anticipated Outcomes of Post</w:t>
            </w:r>
          </w:p>
          <w:p w14:paraId="6A8803BD" w14:textId="2548392C" w:rsidR="007A7030" w:rsidRPr="007A7030" w:rsidRDefault="007A7030" w:rsidP="007A7030">
            <w:pPr>
              <w:numPr>
                <w:ilvl w:val="1"/>
                <w:numId w:val="1"/>
              </w:numPr>
              <w:spacing w:after="120" w:line="280" w:lineRule="atLeast"/>
              <w:rPr>
                <w:rFonts w:ascii="Arial" w:hAnsi="Arial"/>
                <w:color w:val="003366"/>
                <w:sz w:val="24"/>
              </w:rPr>
            </w:pPr>
            <w:r w:rsidRPr="007A7030">
              <w:rPr>
                <w:rFonts w:ascii="Arial" w:hAnsi="Arial"/>
                <w:color w:val="003366"/>
                <w:sz w:val="24"/>
              </w:rPr>
              <w:t>Support the creation of safe and healthy working environments by helping to prevent injury and ill health to employees, contractors, service users, visitors and members of the public affected by SWISCo's activities.</w:t>
            </w:r>
          </w:p>
          <w:p w14:paraId="7F0467D6" w14:textId="2DDB43E1" w:rsidR="007A7030" w:rsidRPr="007A7030" w:rsidRDefault="007A7030" w:rsidP="007A7030">
            <w:pPr>
              <w:numPr>
                <w:ilvl w:val="1"/>
                <w:numId w:val="1"/>
              </w:numPr>
              <w:spacing w:after="120" w:line="280" w:lineRule="atLeast"/>
              <w:rPr>
                <w:rFonts w:ascii="Arial" w:hAnsi="Arial"/>
                <w:color w:val="003366"/>
                <w:sz w:val="24"/>
              </w:rPr>
            </w:pPr>
            <w:r w:rsidRPr="007A7030">
              <w:rPr>
                <w:rFonts w:ascii="Arial" w:hAnsi="Arial"/>
                <w:color w:val="003366"/>
                <w:sz w:val="24"/>
              </w:rPr>
              <w:t>Work collaboratively with managers and employees to maintain high health and safety standards, ensuring compliance with legal requirements and company policies.</w:t>
            </w:r>
          </w:p>
          <w:p w14:paraId="67107872" w14:textId="50A5059C" w:rsidR="007A7030" w:rsidRPr="007A7030" w:rsidRDefault="007A7030" w:rsidP="007A7030">
            <w:pPr>
              <w:numPr>
                <w:ilvl w:val="1"/>
                <w:numId w:val="1"/>
              </w:numPr>
              <w:spacing w:after="120" w:line="280" w:lineRule="atLeast"/>
              <w:rPr>
                <w:rFonts w:ascii="Arial" w:hAnsi="Arial"/>
                <w:color w:val="003366"/>
                <w:sz w:val="24"/>
              </w:rPr>
            </w:pPr>
            <w:r w:rsidRPr="007A7030">
              <w:rPr>
                <w:rFonts w:ascii="Arial" w:hAnsi="Arial"/>
                <w:color w:val="003366"/>
                <w:sz w:val="24"/>
              </w:rPr>
              <w:t>Support the Health and Safety Manager in protecting SWISCo's people, assets, equipment and reputation through effective risk management and practical safety solutions.</w:t>
            </w:r>
          </w:p>
          <w:p w14:paraId="7DE9A96B" w14:textId="0C906C27" w:rsidR="007A7030" w:rsidRPr="007A7030" w:rsidRDefault="007A7030" w:rsidP="007A7030">
            <w:pPr>
              <w:numPr>
                <w:ilvl w:val="1"/>
                <w:numId w:val="1"/>
              </w:numPr>
              <w:spacing w:after="120" w:line="280" w:lineRule="atLeast"/>
              <w:rPr>
                <w:rFonts w:ascii="Arial" w:hAnsi="Arial"/>
                <w:color w:val="003366"/>
                <w:sz w:val="24"/>
              </w:rPr>
            </w:pPr>
            <w:r w:rsidRPr="007A7030">
              <w:rPr>
                <w:rFonts w:ascii="Arial" w:hAnsi="Arial"/>
                <w:color w:val="003366"/>
                <w:sz w:val="24"/>
              </w:rPr>
              <w:t>Contribute to service improvements and continuous improvement initiatives that enhance safety, efficiency and operational performance across the organisation.</w:t>
            </w:r>
          </w:p>
          <w:p w14:paraId="08155F51" w14:textId="7E196DA3" w:rsidR="007A7030" w:rsidRPr="007A7030" w:rsidRDefault="007A7030" w:rsidP="007A7030">
            <w:pPr>
              <w:numPr>
                <w:ilvl w:val="1"/>
                <w:numId w:val="1"/>
              </w:numPr>
              <w:spacing w:after="120" w:line="280" w:lineRule="atLeast"/>
              <w:rPr>
                <w:rFonts w:ascii="Arial" w:hAnsi="Arial"/>
                <w:color w:val="003366"/>
                <w:sz w:val="24"/>
              </w:rPr>
            </w:pPr>
            <w:r w:rsidRPr="007A7030">
              <w:rPr>
                <w:rFonts w:ascii="Arial" w:hAnsi="Arial"/>
                <w:color w:val="003366"/>
                <w:sz w:val="24"/>
              </w:rPr>
              <w:t>Provide accurate and timely health and safety information, helping the Health and Safety Manager and senior leaders make informed decisions and maintain effective service delivery.</w:t>
            </w:r>
          </w:p>
          <w:p w14:paraId="36F65A34" w14:textId="5B36C397" w:rsidR="007A7030" w:rsidRPr="007A7030" w:rsidRDefault="007A7030" w:rsidP="007A7030">
            <w:pPr>
              <w:numPr>
                <w:ilvl w:val="1"/>
                <w:numId w:val="1"/>
              </w:numPr>
              <w:spacing w:after="120" w:line="280" w:lineRule="atLeast"/>
              <w:rPr>
                <w:rFonts w:ascii="Arial" w:hAnsi="Arial"/>
                <w:color w:val="003366"/>
                <w:sz w:val="24"/>
              </w:rPr>
            </w:pPr>
            <w:r w:rsidRPr="007A7030">
              <w:rPr>
                <w:rFonts w:ascii="Arial" w:hAnsi="Arial"/>
                <w:color w:val="003366"/>
                <w:sz w:val="24"/>
              </w:rPr>
              <w:t>Build strong working relationships across SWISCo and with external partners, ensuring a collaborative, consistent and customer-focused approach to health and safety.</w:t>
            </w:r>
          </w:p>
          <w:p w14:paraId="62A42991" w14:textId="5D3041DB" w:rsidR="007A7030" w:rsidRPr="007A7030" w:rsidRDefault="007A7030" w:rsidP="007A7030">
            <w:pPr>
              <w:numPr>
                <w:ilvl w:val="1"/>
                <w:numId w:val="1"/>
              </w:numPr>
              <w:spacing w:after="120" w:line="280" w:lineRule="atLeast"/>
              <w:rPr>
                <w:rFonts w:ascii="Arial" w:hAnsi="Arial"/>
                <w:color w:val="003366"/>
                <w:sz w:val="24"/>
              </w:rPr>
            </w:pPr>
            <w:r w:rsidRPr="007A7030">
              <w:rPr>
                <w:rFonts w:ascii="Arial" w:hAnsi="Arial"/>
                <w:color w:val="003366"/>
                <w:sz w:val="24"/>
              </w:rPr>
              <w:t>Champion SWISCo's One Team, One Goal approach by working together with colleagues at all levels to create a positive culture where everyone takes pride in keeping themselves and others safe.</w:t>
            </w:r>
          </w:p>
          <w:p w14:paraId="6C521FFF" w14:textId="0B88FB20" w:rsidR="007A7030" w:rsidRPr="009E6713" w:rsidRDefault="007A7030" w:rsidP="007A7030">
            <w:pPr>
              <w:spacing w:after="120" w:line="280" w:lineRule="atLeast"/>
              <w:rPr>
                <w:rFonts w:ascii="Arial" w:eastAsia="Times New Roman" w:hAnsi="Arial" w:cs="Times New Roman"/>
                <w:color w:val="120369"/>
                <w:sz w:val="24"/>
                <w:szCs w:val="24"/>
              </w:rPr>
            </w:pPr>
          </w:p>
        </w:tc>
      </w:tr>
    </w:tbl>
    <w:p w14:paraId="0021798D" w14:textId="77777777" w:rsidR="009E6713" w:rsidRPr="009E6713" w:rsidRDefault="009E6713" w:rsidP="009E6713">
      <w:pPr>
        <w:spacing w:after="0" w:line="240" w:lineRule="auto"/>
        <w:rPr>
          <w:rFonts w:ascii="Times New Roman" w:eastAsia="Times New Roman" w:hAnsi="Times New Roman" w:cs="Times New Roman"/>
          <w:sz w:val="20"/>
          <w:szCs w:val="20"/>
        </w:rPr>
      </w:pPr>
    </w:p>
    <w:tbl>
      <w:tblPr>
        <w:tblW w:w="10774" w:type="dxa"/>
        <w:tblInd w:w="-3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774"/>
      </w:tblGrid>
      <w:tr w:rsidR="009E6713" w:rsidRPr="009E6713" w14:paraId="61D1E71D" w14:textId="77777777" w:rsidTr="00A62216">
        <w:trPr>
          <w:trHeight w:val="445"/>
        </w:trPr>
        <w:tc>
          <w:tcPr>
            <w:tcW w:w="10774" w:type="dxa"/>
          </w:tcPr>
          <w:p w14:paraId="1F40C32F" w14:textId="4E99648E" w:rsidR="009E6713" w:rsidRPr="009E6713" w:rsidRDefault="009E6713" w:rsidP="009E6713">
            <w:pPr>
              <w:numPr>
                <w:ilvl w:val="0"/>
                <w:numId w:val="1"/>
              </w:numPr>
              <w:spacing w:after="240" w:line="280" w:lineRule="atLeast"/>
              <w:contextualSpacing/>
              <w:rPr>
                <w:rFonts w:ascii="Arial" w:eastAsia="Times New Roman" w:hAnsi="Arial" w:cs="Times New Roman"/>
                <w:sz w:val="24"/>
                <w:szCs w:val="20"/>
              </w:rPr>
            </w:pPr>
            <w:r w:rsidRPr="009E6713">
              <w:rPr>
                <w:rFonts w:ascii="Arial" w:eastAsia="Times New Roman" w:hAnsi="Arial" w:cs="Times New Roman"/>
                <w:b/>
                <w:color w:val="00B050"/>
                <w:sz w:val="24"/>
                <w:szCs w:val="20"/>
              </w:rPr>
              <w:t xml:space="preserve">List </w:t>
            </w:r>
            <w:r w:rsidR="007F0DA5">
              <w:rPr>
                <w:rFonts w:ascii="Arial" w:eastAsia="Times New Roman" w:hAnsi="Arial" w:cs="Times New Roman"/>
                <w:b/>
                <w:color w:val="00B050"/>
                <w:sz w:val="24"/>
                <w:szCs w:val="20"/>
              </w:rPr>
              <w:t xml:space="preserve">of </w:t>
            </w:r>
            <w:r w:rsidRPr="009E6713">
              <w:rPr>
                <w:rFonts w:ascii="Arial" w:eastAsia="Times New Roman" w:hAnsi="Arial" w:cs="Times New Roman"/>
                <w:b/>
                <w:color w:val="00B050"/>
                <w:sz w:val="24"/>
                <w:szCs w:val="20"/>
              </w:rPr>
              <w:t xml:space="preserve">Key Duties and accountabilities of the post </w:t>
            </w:r>
            <w:r w:rsidRPr="009E6713">
              <w:rPr>
                <w:rFonts w:ascii="Arial" w:eastAsia="Times New Roman" w:hAnsi="Arial" w:cs="Times New Roman"/>
                <w:color w:val="00B050"/>
                <w:sz w:val="24"/>
                <w:szCs w:val="20"/>
              </w:rPr>
              <w:t xml:space="preserve"> </w:t>
            </w:r>
          </w:p>
          <w:p w14:paraId="4B40AF94" w14:textId="77777777" w:rsidR="009E6713" w:rsidRPr="0007786C" w:rsidRDefault="009E6713" w:rsidP="009E6713">
            <w:pPr>
              <w:spacing w:after="0" w:line="240" w:lineRule="auto"/>
              <w:rPr>
                <w:rFonts w:ascii="Arial" w:eastAsia="Times New Roman" w:hAnsi="Arial" w:cs="Times New Roman"/>
                <w:color w:val="000066"/>
                <w:sz w:val="24"/>
                <w:szCs w:val="24"/>
              </w:rPr>
            </w:pPr>
          </w:p>
          <w:p w14:paraId="350B9028" w14:textId="77777777" w:rsidR="00041828" w:rsidRDefault="003004B4" w:rsidP="00041828">
            <w:pPr>
              <w:numPr>
                <w:ilvl w:val="1"/>
                <w:numId w:val="1"/>
              </w:numPr>
              <w:spacing w:after="120" w:line="280" w:lineRule="atLeast"/>
              <w:rPr>
                <w:rFonts w:ascii="Arial" w:hAnsi="Arial"/>
                <w:color w:val="003366"/>
                <w:sz w:val="24"/>
              </w:rPr>
            </w:pPr>
            <w:r w:rsidRPr="00041828">
              <w:rPr>
                <w:rFonts w:ascii="Arial" w:hAnsi="Arial"/>
                <w:color w:val="003366"/>
                <w:sz w:val="24"/>
              </w:rPr>
              <w:t>Provide practical health and safety advice and support to managers and employees, helping teams find sensible and proportionate solutions that keep people safe and healthy.</w:t>
            </w:r>
          </w:p>
          <w:p w14:paraId="56DC4095" w14:textId="77777777" w:rsidR="005B300C" w:rsidRDefault="005B300C" w:rsidP="005B300C">
            <w:pPr>
              <w:numPr>
                <w:ilvl w:val="1"/>
                <w:numId w:val="1"/>
              </w:numPr>
              <w:spacing w:after="120" w:line="280" w:lineRule="atLeast"/>
              <w:rPr>
                <w:rFonts w:ascii="Arial" w:hAnsi="Arial"/>
                <w:color w:val="003366"/>
                <w:sz w:val="24"/>
              </w:rPr>
            </w:pPr>
            <w:r w:rsidRPr="00041828">
              <w:rPr>
                <w:rFonts w:ascii="Arial" w:hAnsi="Arial"/>
                <w:color w:val="003366"/>
                <w:sz w:val="24"/>
              </w:rPr>
              <w:t>Monitor and report on health and safety performance, providing accurate information to support decision-making and continuous improvement.</w:t>
            </w:r>
          </w:p>
          <w:p w14:paraId="1BE8762E" w14:textId="77777777" w:rsidR="008B58DA" w:rsidRDefault="008B58DA" w:rsidP="008B58DA">
            <w:pPr>
              <w:numPr>
                <w:ilvl w:val="1"/>
                <w:numId w:val="1"/>
              </w:numPr>
              <w:spacing w:after="120" w:line="280" w:lineRule="atLeast"/>
              <w:rPr>
                <w:rFonts w:ascii="Arial" w:hAnsi="Arial"/>
                <w:color w:val="003366"/>
                <w:sz w:val="24"/>
              </w:rPr>
            </w:pPr>
            <w:r w:rsidRPr="00041828">
              <w:rPr>
                <w:rFonts w:ascii="Arial" w:hAnsi="Arial"/>
                <w:color w:val="003366"/>
                <w:sz w:val="24"/>
              </w:rPr>
              <w:t>Participate in Health and Safety meetings and, where required, deputise for the Health and Safety Manager, including chairing meetings and supporting the delivery of agreed actions.</w:t>
            </w:r>
          </w:p>
          <w:p w14:paraId="3681CB10" w14:textId="77777777" w:rsidR="008B58DA" w:rsidRDefault="008B58DA" w:rsidP="008B58DA">
            <w:pPr>
              <w:numPr>
                <w:ilvl w:val="1"/>
                <w:numId w:val="1"/>
              </w:numPr>
              <w:spacing w:after="120" w:line="280" w:lineRule="atLeast"/>
              <w:rPr>
                <w:rFonts w:ascii="Arial" w:hAnsi="Arial"/>
                <w:color w:val="003366"/>
                <w:sz w:val="24"/>
              </w:rPr>
            </w:pPr>
            <w:r w:rsidRPr="00041828">
              <w:rPr>
                <w:rFonts w:ascii="Arial" w:hAnsi="Arial"/>
                <w:color w:val="003366"/>
                <w:sz w:val="24"/>
              </w:rPr>
              <w:t>Investigate accidents, incidents and near misses, identifying learning opportunities and working with managers to implement improvements.</w:t>
            </w:r>
          </w:p>
          <w:p w14:paraId="30019F39" w14:textId="77777777" w:rsidR="002A0D50" w:rsidRDefault="002A0D50" w:rsidP="002A0D50">
            <w:pPr>
              <w:numPr>
                <w:ilvl w:val="1"/>
                <w:numId w:val="1"/>
              </w:numPr>
              <w:spacing w:after="120" w:line="280" w:lineRule="atLeast"/>
              <w:rPr>
                <w:rFonts w:ascii="Arial" w:hAnsi="Arial"/>
                <w:color w:val="003366"/>
                <w:sz w:val="24"/>
              </w:rPr>
            </w:pPr>
            <w:r w:rsidRPr="00041828">
              <w:rPr>
                <w:rFonts w:ascii="Arial" w:hAnsi="Arial"/>
                <w:color w:val="003366"/>
                <w:sz w:val="24"/>
              </w:rPr>
              <w:lastRenderedPageBreak/>
              <w:t>Deliver health and safety training, inductions, toolbox talks and awareness sessions, including coordinating and managing new starter inductions.</w:t>
            </w:r>
          </w:p>
          <w:p w14:paraId="313B2BD8" w14:textId="77777777" w:rsidR="00041828" w:rsidRDefault="003004B4" w:rsidP="00041828">
            <w:pPr>
              <w:numPr>
                <w:ilvl w:val="1"/>
                <w:numId w:val="1"/>
              </w:numPr>
              <w:spacing w:after="120" w:line="280" w:lineRule="atLeast"/>
              <w:rPr>
                <w:rFonts w:ascii="Arial" w:hAnsi="Arial"/>
                <w:color w:val="003366"/>
                <w:sz w:val="24"/>
              </w:rPr>
            </w:pPr>
            <w:r w:rsidRPr="00041828">
              <w:rPr>
                <w:rFonts w:ascii="Arial" w:hAnsi="Arial"/>
                <w:color w:val="003366"/>
                <w:sz w:val="24"/>
              </w:rPr>
              <w:t>Develop, review and maintain risk assessments and safe systems of work, supporting managers in their completion and ensuring they remain up to date when new equipment, vehicles, materials or processes are introduced.</w:t>
            </w:r>
          </w:p>
          <w:p w14:paraId="54839181" w14:textId="73BA2F47" w:rsidR="00041828" w:rsidRDefault="003004B4" w:rsidP="00041828">
            <w:pPr>
              <w:numPr>
                <w:ilvl w:val="1"/>
                <w:numId w:val="1"/>
              </w:numPr>
              <w:spacing w:after="120" w:line="280" w:lineRule="atLeast"/>
              <w:rPr>
                <w:rFonts w:ascii="Arial" w:hAnsi="Arial"/>
                <w:color w:val="003366"/>
                <w:sz w:val="24"/>
              </w:rPr>
            </w:pPr>
            <w:r w:rsidRPr="00041828">
              <w:rPr>
                <w:rFonts w:ascii="Arial" w:hAnsi="Arial"/>
                <w:color w:val="003366"/>
                <w:sz w:val="24"/>
              </w:rPr>
              <w:t>Produce and maintain Standard Operating Procedures (SOPs) and Toolbox Talks that support teams in carrying out their work safely and effectively.</w:t>
            </w:r>
          </w:p>
          <w:p w14:paraId="54812E31" w14:textId="77777777" w:rsidR="00041828" w:rsidRDefault="003004B4" w:rsidP="00041828">
            <w:pPr>
              <w:numPr>
                <w:ilvl w:val="1"/>
                <w:numId w:val="1"/>
              </w:numPr>
              <w:spacing w:after="120" w:line="280" w:lineRule="atLeast"/>
              <w:rPr>
                <w:rFonts w:ascii="Arial" w:hAnsi="Arial"/>
                <w:color w:val="003366"/>
                <w:sz w:val="24"/>
              </w:rPr>
            </w:pPr>
            <w:r w:rsidRPr="00041828">
              <w:rPr>
                <w:rFonts w:ascii="Arial" w:hAnsi="Arial"/>
                <w:color w:val="003366"/>
                <w:sz w:val="24"/>
              </w:rPr>
              <w:t>Support the Health and Safety Manager in promoting safe systems of work and embedding health and safety into day-to-day operations.</w:t>
            </w:r>
          </w:p>
          <w:p w14:paraId="2DE5E83E" w14:textId="77777777" w:rsidR="009F3033" w:rsidRDefault="009F3033" w:rsidP="009F3033">
            <w:pPr>
              <w:numPr>
                <w:ilvl w:val="1"/>
                <w:numId w:val="1"/>
              </w:numPr>
              <w:spacing w:after="120" w:line="280" w:lineRule="atLeast"/>
              <w:rPr>
                <w:rFonts w:ascii="Arial" w:hAnsi="Arial"/>
                <w:color w:val="003366"/>
                <w:sz w:val="24"/>
              </w:rPr>
            </w:pPr>
            <w:r w:rsidRPr="001C4C8B">
              <w:rPr>
                <w:rFonts w:ascii="Arial" w:hAnsi="Arial"/>
                <w:color w:val="003366"/>
                <w:sz w:val="24"/>
              </w:rPr>
              <w:t>Build positive working relationships with managers, employees, contractors and external partners to promote a proactive and collaborative approach to health and safety.</w:t>
            </w:r>
          </w:p>
          <w:p w14:paraId="6B122A8B" w14:textId="0BC028C5" w:rsidR="00041828" w:rsidRDefault="003004B4" w:rsidP="00041828">
            <w:pPr>
              <w:numPr>
                <w:ilvl w:val="1"/>
                <w:numId w:val="1"/>
              </w:numPr>
              <w:spacing w:after="120" w:line="280" w:lineRule="atLeast"/>
              <w:rPr>
                <w:rFonts w:ascii="Arial" w:hAnsi="Arial"/>
                <w:color w:val="003366"/>
                <w:sz w:val="24"/>
              </w:rPr>
            </w:pPr>
            <w:r w:rsidRPr="00041828">
              <w:rPr>
                <w:rFonts w:ascii="Arial" w:hAnsi="Arial"/>
                <w:color w:val="003366"/>
                <w:sz w:val="24"/>
              </w:rPr>
              <w:t xml:space="preserve">Manage and maintain the </w:t>
            </w:r>
            <w:r w:rsidR="00D06A54">
              <w:rPr>
                <w:rFonts w:ascii="Arial" w:hAnsi="Arial"/>
                <w:color w:val="003366"/>
                <w:sz w:val="24"/>
              </w:rPr>
              <w:t xml:space="preserve">health and </w:t>
            </w:r>
            <w:r w:rsidRPr="00041828">
              <w:rPr>
                <w:rFonts w:ascii="Arial" w:hAnsi="Arial"/>
                <w:color w:val="003366"/>
                <w:sz w:val="24"/>
              </w:rPr>
              <w:t>safety management system, ensuring records, actions and documentation remain accurate and up to date.</w:t>
            </w:r>
          </w:p>
          <w:p w14:paraId="1E483963" w14:textId="77777777" w:rsidR="00212109" w:rsidRDefault="00212109" w:rsidP="00212109">
            <w:pPr>
              <w:numPr>
                <w:ilvl w:val="1"/>
                <w:numId w:val="1"/>
              </w:numPr>
              <w:spacing w:after="120" w:line="280" w:lineRule="atLeast"/>
              <w:rPr>
                <w:rFonts w:ascii="Arial" w:hAnsi="Arial"/>
                <w:color w:val="003366"/>
                <w:sz w:val="24"/>
              </w:rPr>
            </w:pPr>
            <w:r w:rsidRPr="001C4C8B">
              <w:rPr>
                <w:rFonts w:ascii="Arial" w:hAnsi="Arial"/>
                <w:color w:val="003366"/>
                <w:sz w:val="24"/>
              </w:rPr>
              <w:t>Carry out workplace inspections, audits and compliance checks across depots and operational sites, including monitoring first aid provisions, fire safety equipment and other statutory requirements.</w:t>
            </w:r>
          </w:p>
          <w:p w14:paraId="4A1E2399" w14:textId="77777777" w:rsidR="001663B0" w:rsidRDefault="001663B0" w:rsidP="001663B0">
            <w:pPr>
              <w:numPr>
                <w:ilvl w:val="1"/>
                <w:numId w:val="1"/>
              </w:numPr>
              <w:spacing w:after="120" w:line="280" w:lineRule="atLeast"/>
              <w:rPr>
                <w:rFonts w:ascii="Arial" w:hAnsi="Arial"/>
                <w:color w:val="003366"/>
                <w:sz w:val="24"/>
              </w:rPr>
            </w:pPr>
            <w:r w:rsidRPr="001C4C8B">
              <w:rPr>
                <w:rFonts w:ascii="Arial" w:hAnsi="Arial"/>
                <w:color w:val="003366"/>
                <w:sz w:val="24"/>
              </w:rPr>
              <w:t>Support the delivery of service improvements and efficiency initiatives that enhance both safety performance and operational effectiveness.</w:t>
            </w:r>
          </w:p>
          <w:p w14:paraId="519D306A" w14:textId="77777777" w:rsidR="00D8272B" w:rsidRDefault="00D8272B" w:rsidP="00041828">
            <w:pPr>
              <w:numPr>
                <w:ilvl w:val="1"/>
                <w:numId w:val="1"/>
              </w:numPr>
              <w:spacing w:after="120" w:line="280" w:lineRule="atLeast"/>
              <w:rPr>
                <w:rFonts w:ascii="Arial" w:hAnsi="Arial"/>
                <w:color w:val="003366"/>
                <w:sz w:val="24"/>
              </w:rPr>
            </w:pPr>
            <w:r w:rsidRPr="001C4C8B">
              <w:rPr>
                <w:rFonts w:ascii="Arial" w:hAnsi="Arial"/>
                <w:color w:val="003366"/>
                <w:sz w:val="24"/>
              </w:rPr>
              <w:t>Communicate health and safety information in a clear and practical way that engages employees and supports a positive safety culture.</w:t>
            </w:r>
          </w:p>
          <w:p w14:paraId="314CEC65" w14:textId="68DBC18D" w:rsidR="00041828" w:rsidRDefault="003004B4" w:rsidP="00041828">
            <w:pPr>
              <w:numPr>
                <w:ilvl w:val="1"/>
                <w:numId w:val="1"/>
              </w:numPr>
              <w:spacing w:after="120" w:line="280" w:lineRule="atLeast"/>
              <w:rPr>
                <w:rFonts w:ascii="Arial" w:hAnsi="Arial"/>
                <w:color w:val="003366"/>
                <w:sz w:val="24"/>
              </w:rPr>
            </w:pPr>
            <w:r w:rsidRPr="00041828">
              <w:rPr>
                <w:rFonts w:ascii="Arial" w:hAnsi="Arial"/>
                <w:color w:val="003366"/>
                <w:sz w:val="24"/>
              </w:rPr>
              <w:t>Maintain oversight of PUWER and LOLER records and asset management systems, ensuring inspections, examinations and maintenance requirements are recorded and monitored.</w:t>
            </w:r>
          </w:p>
          <w:p w14:paraId="0D596DD0" w14:textId="77777777" w:rsidR="00041828" w:rsidRDefault="003004B4" w:rsidP="00041828">
            <w:pPr>
              <w:numPr>
                <w:ilvl w:val="1"/>
                <w:numId w:val="1"/>
              </w:numPr>
              <w:spacing w:after="120" w:line="280" w:lineRule="atLeast"/>
              <w:rPr>
                <w:rFonts w:ascii="Arial" w:hAnsi="Arial"/>
                <w:color w:val="003366"/>
                <w:sz w:val="24"/>
              </w:rPr>
            </w:pPr>
            <w:r w:rsidRPr="00041828">
              <w:rPr>
                <w:rFonts w:ascii="Arial" w:hAnsi="Arial"/>
                <w:color w:val="003366"/>
                <w:sz w:val="24"/>
              </w:rPr>
              <w:t>Monitor the provision, condition and suitability of PPE and specialist safety equipment, including hearing protection and HAVS monitoring devices.</w:t>
            </w:r>
          </w:p>
          <w:p w14:paraId="1AE23EC9" w14:textId="274E29EA" w:rsidR="001C4C8B" w:rsidRDefault="00D06A54" w:rsidP="00041828">
            <w:pPr>
              <w:numPr>
                <w:ilvl w:val="1"/>
                <w:numId w:val="1"/>
              </w:numPr>
              <w:spacing w:after="120" w:line="280" w:lineRule="atLeast"/>
              <w:rPr>
                <w:rFonts w:ascii="Arial" w:hAnsi="Arial"/>
                <w:color w:val="003366"/>
                <w:sz w:val="24"/>
              </w:rPr>
            </w:pPr>
            <w:r>
              <w:rPr>
                <w:rFonts w:ascii="Arial" w:hAnsi="Arial"/>
                <w:color w:val="003366"/>
                <w:sz w:val="24"/>
              </w:rPr>
              <w:t>Assist with c</w:t>
            </w:r>
            <w:r w:rsidR="003004B4" w:rsidRPr="00041828">
              <w:rPr>
                <w:rFonts w:ascii="Arial" w:hAnsi="Arial"/>
                <w:color w:val="003366"/>
                <w:sz w:val="24"/>
              </w:rPr>
              <w:t>oordinat</w:t>
            </w:r>
            <w:r>
              <w:rPr>
                <w:rFonts w:ascii="Arial" w:hAnsi="Arial"/>
                <w:color w:val="003366"/>
                <w:sz w:val="24"/>
              </w:rPr>
              <w:t>ing</w:t>
            </w:r>
            <w:r w:rsidR="003004B4" w:rsidRPr="00041828">
              <w:rPr>
                <w:rFonts w:ascii="Arial" w:hAnsi="Arial"/>
                <w:color w:val="003366"/>
                <w:sz w:val="24"/>
              </w:rPr>
              <w:t xml:space="preserve"> </w:t>
            </w:r>
            <w:r>
              <w:rPr>
                <w:rFonts w:ascii="Arial" w:hAnsi="Arial"/>
                <w:color w:val="003366"/>
                <w:sz w:val="24"/>
              </w:rPr>
              <w:t xml:space="preserve">the </w:t>
            </w:r>
            <w:r w:rsidR="003004B4" w:rsidRPr="00041828">
              <w:rPr>
                <w:rFonts w:ascii="Arial" w:hAnsi="Arial"/>
                <w:color w:val="003366"/>
                <w:sz w:val="24"/>
              </w:rPr>
              <w:t>health surveillance programme, maintaining records,</w:t>
            </w:r>
            <w:r>
              <w:rPr>
                <w:rFonts w:ascii="Arial" w:hAnsi="Arial"/>
                <w:color w:val="003366"/>
                <w:sz w:val="24"/>
              </w:rPr>
              <w:t xml:space="preserve"> </w:t>
            </w:r>
            <w:r w:rsidR="003004B4" w:rsidRPr="00041828">
              <w:rPr>
                <w:rFonts w:ascii="Arial" w:hAnsi="Arial"/>
                <w:color w:val="003366"/>
                <w:sz w:val="24"/>
              </w:rPr>
              <w:t>and review</w:t>
            </w:r>
            <w:r>
              <w:rPr>
                <w:rFonts w:ascii="Arial" w:hAnsi="Arial"/>
                <w:color w:val="003366"/>
                <w:sz w:val="24"/>
              </w:rPr>
              <w:t>ing certificates</w:t>
            </w:r>
            <w:r w:rsidR="003004B4" w:rsidRPr="00041828">
              <w:rPr>
                <w:rFonts w:ascii="Arial" w:hAnsi="Arial"/>
                <w:color w:val="003366"/>
                <w:sz w:val="24"/>
              </w:rPr>
              <w:t xml:space="preserve"> and ensuring any follow-up actions are completed.</w:t>
            </w:r>
          </w:p>
          <w:p w14:paraId="38FD206E" w14:textId="0B713AC0" w:rsidR="003004B4" w:rsidRPr="00D8272B" w:rsidRDefault="003004B4" w:rsidP="00D8272B">
            <w:pPr>
              <w:numPr>
                <w:ilvl w:val="1"/>
                <w:numId w:val="1"/>
              </w:numPr>
              <w:spacing w:after="120" w:line="280" w:lineRule="atLeast"/>
              <w:rPr>
                <w:rFonts w:ascii="Arial" w:hAnsi="Arial"/>
                <w:color w:val="003366"/>
                <w:sz w:val="24"/>
              </w:rPr>
            </w:pPr>
            <w:r w:rsidRPr="001C4C8B">
              <w:rPr>
                <w:rFonts w:ascii="Arial" w:hAnsi="Arial"/>
                <w:color w:val="003366"/>
                <w:sz w:val="24"/>
              </w:rPr>
              <w:t>Maintain the organisational training matrix, ensuring training and competency records remain accurate and current.</w:t>
            </w:r>
          </w:p>
        </w:tc>
      </w:tr>
      <w:tr w:rsidR="00461BDC" w:rsidRPr="009E6713" w14:paraId="6D73C88B" w14:textId="77777777" w:rsidTr="00A62216">
        <w:trPr>
          <w:trHeight w:val="445"/>
        </w:trPr>
        <w:tc>
          <w:tcPr>
            <w:tcW w:w="10774" w:type="dxa"/>
          </w:tcPr>
          <w:p w14:paraId="5BFBFF08" w14:textId="77777777" w:rsidR="00461BDC" w:rsidRPr="009E6713" w:rsidRDefault="00461BDC" w:rsidP="00461BDC">
            <w:pPr>
              <w:spacing w:after="240" w:line="280" w:lineRule="atLeast"/>
              <w:contextualSpacing/>
              <w:rPr>
                <w:rFonts w:ascii="Arial" w:eastAsia="Times New Roman" w:hAnsi="Arial" w:cs="Times New Roman"/>
                <w:b/>
                <w:color w:val="00B050"/>
                <w:sz w:val="24"/>
                <w:szCs w:val="20"/>
              </w:rPr>
            </w:pPr>
          </w:p>
        </w:tc>
      </w:tr>
    </w:tbl>
    <w:p w14:paraId="4C9C247E" w14:textId="77777777" w:rsidR="009E6713" w:rsidRPr="009E6713" w:rsidRDefault="009E6713" w:rsidP="009E6713">
      <w:pPr>
        <w:spacing w:after="0" w:line="240" w:lineRule="auto"/>
        <w:rPr>
          <w:rFonts w:ascii="Times New Roman" w:eastAsia="Times New Roman" w:hAnsi="Times New Roman" w:cs="Times New Roman"/>
          <w:color w:val="333399"/>
          <w:sz w:val="20"/>
          <w:szCs w:val="20"/>
        </w:rPr>
      </w:pPr>
    </w:p>
    <w:tbl>
      <w:tblPr>
        <w:tblW w:w="10774" w:type="dxa"/>
        <w:tblInd w:w="-3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774"/>
      </w:tblGrid>
      <w:tr w:rsidR="009E6713" w:rsidRPr="009E6713" w14:paraId="3B9E91BD" w14:textId="77777777" w:rsidTr="00A62216">
        <w:trPr>
          <w:trHeight w:val="689"/>
        </w:trPr>
        <w:tc>
          <w:tcPr>
            <w:tcW w:w="10774" w:type="dxa"/>
          </w:tcPr>
          <w:p w14:paraId="1D30D143" w14:textId="77777777" w:rsidR="009E6713" w:rsidRPr="009E6713" w:rsidRDefault="009E6713" w:rsidP="009E6713">
            <w:pPr>
              <w:numPr>
                <w:ilvl w:val="0"/>
                <w:numId w:val="1"/>
              </w:numPr>
              <w:spacing w:after="120" w:line="280" w:lineRule="atLeast"/>
              <w:rPr>
                <w:rFonts w:ascii="Arial" w:eastAsia="Times New Roman" w:hAnsi="Arial" w:cs="Times New Roman"/>
                <w:b/>
                <w:color w:val="00B050"/>
                <w:sz w:val="24"/>
                <w:szCs w:val="20"/>
              </w:rPr>
            </w:pPr>
            <w:r w:rsidRPr="009E6713">
              <w:rPr>
                <w:rFonts w:ascii="Arial" w:eastAsia="Times New Roman" w:hAnsi="Arial" w:cs="Times New Roman"/>
                <w:b/>
                <w:color w:val="00B050"/>
                <w:sz w:val="24"/>
                <w:szCs w:val="20"/>
              </w:rPr>
              <w:t>Budgetary / Financial Responsibilities of the post</w:t>
            </w:r>
          </w:p>
          <w:p w14:paraId="25CA585C" w14:textId="4A2CFFCF" w:rsidR="009E6713" w:rsidRPr="00887F28" w:rsidRDefault="00602BFC" w:rsidP="00735588">
            <w:pPr>
              <w:numPr>
                <w:ilvl w:val="1"/>
                <w:numId w:val="1"/>
              </w:numPr>
              <w:spacing w:after="120" w:line="280" w:lineRule="atLeast"/>
              <w:rPr>
                <w:rFonts w:ascii="Arial" w:eastAsia="Times New Roman" w:hAnsi="Arial" w:cs="Arial"/>
                <w:color w:val="003366"/>
                <w:sz w:val="24"/>
                <w:szCs w:val="24"/>
              </w:rPr>
            </w:pPr>
            <w:r w:rsidRPr="003534FA">
              <w:rPr>
                <w:rFonts w:ascii="Arial" w:eastAsia="Times New Roman" w:hAnsi="Arial" w:cs="Arial"/>
                <w:color w:val="003366"/>
                <w:sz w:val="24"/>
                <w:szCs w:val="24"/>
              </w:rPr>
              <w:t xml:space="preserve">To </w:t>
            </w:r>
            <w:r w:rsidR="00410339">
              <w:rPr>
                <w:rFonts w:ascii="Arial" w:eastAsia="Times New Roman" w:hAnsi="Arial" w:cs="Arial"/>
                <w:color w:val="003366"/>
                <w:sz w:val="24"/>
                <w:szCs w:val="24"/>
              </w:rPr>
              <w:t xml:space="preserve">monitor, </w:t>
            </w:r>
            <w:r w:rsidRPr="003534FA">
              <w:rPr>
                <w:rFonts w:ascii="Arial" w:eastAsia="Times New Roman" w:hAnsi="Arial" w:cs="Arial"/>
                <w:color w:val="003366"/>
                <w:sz w:val="24"/>
                <w:szCs w:val="24"/>
              </w:rPr>
              <w:t xml:space="preserve">control </w:t>
            </w:r>
            <w:r w:rsidR="00410339">
              <w:rPr>
                <w:rFonts w:ascii="Arial" w:eastAsia="Times New Roman" w:hAnsi="Arial" w:cs="Arial"/>
                <w:color w:val="003366"/>
                <w:sz w:val="24"/>
                <w:szCs w:val="24"/>
              </w:rPr>
              <w:t>and/</w:t>
            </w:r>
            <w:r w:rsidRPr="003534FA">
              <w:rPr>
                <w:rFonts w:ascii="Arial" w:eastAsia="Times New Roman" w:hAnsi="Arial" w:cs="Arial"/>
                <w:color w:val="003366"/>
                <w:sz w:val="24"/>
                <w:szCs w:val="24"/>
              </w:rPr>
              <w:t xml:space="preserve">or plan </w:t>
            </w:r>
            <w:r w:rsidR="00EA2806">
              <w:rPr>
                <w:rFonts w:ascii="Arial" w:eastAsia="Times New Roman" w:hAnsi="Arial" w:cs="Arial"/>
                <w:color w:val="003366"/>
                <w:sz w:val="24"/>
                <w:szCs w:val="24"/>
              </w:rPr>
              <w:t xml:space="preserve">any </w:t>
            </w:r>
            <w:r w:rsidRPr="003534FA">
              <w:rPr>
                <w:rFonts w:ascii="Arial" w:eastAsia="Times New Roman" w:hAnsi="Arial" w:cs="Arial"/>
                <w:color w:val="003366"/>
                <w:sz w:val="24"/>
                <w:szCs w:val="24"/>
              </w:rPr>
              <w:t xml:space="preserve">health, safety &amp; environmental equipment purchases </w:t>
            </w:r>
            <w:r w:rsidR="00EA2806">
              <w:rPr>
                <w:rFonts w:ascii="Arial" w:eastAsia="Times New Roman" w:hAnsi="Arial" w:cs="Arial"/>
                <w:color w:val="003366"/>
                <w:sz w:val="24"/>
                <w:szCs w:val="24"/>
              </w:rPr>
              <w:t>as required</w:t>
            </w:r>
            <w:r w:rsidRPr="003534FA">
              <w:rPr>
                <w:rFonts w:ascii="Arial" w:eastAsia="Times New Roman" w:hAnsi="Arial" w:cs="Arial"/>
                <w:color w:val="003366"/>
                <w:sz w:val="24"/>
                <w:szCs w:val="24"/>
              </w:rPr>
              <w:t>.</w:t>
            </w:r>
          </w:p>
          <w:p w14:paraId="0754E507" w14:textId="5237D232" w:rsidR="00EA2806" w:rsidRPr="00887F28" w:rsidRDefault="00EA2806" w:rsidP="00735588">
            <w:pPr>
              <w:numPr>
                <w:ilvl w:val="1"/>
                <w:numId w:val="1"/>
              </w:numPr>
              <w:spacing w:after="120" w:line="280" w:lineRule="atLeast"/>
              <w:rPr>
                <w:rFonts w:ascii="Arial" w:eastAsia="Times New Roman" w:hAnsi="Arial" w:cs="Arial"/>
                <w:color w:val="003366"/>
                <w:sz w:val="24"/>
                <w:szCs w:val="24"/>
              </w:rPr>
            </w:pPr>
            <w:r>
              <w:rPr>
                <w:rFonts w:ascii="Arial" w:eastAsia="Times New Roman" w:hAnsi="Arial" w:cs="Arial"/>
                <w:color w:val="003366"/>
                <w:sz w:val="24"/>
                <w:szCs w:val="24"/>
              </w:rPr>
              <w:t xml:space="preserve">No direct budgetary </w:t>
            </w:r>
            <w:r w:rsidR="00887F28">
              <w:rPr>
                <w:rFonts w:ascii="Arial" w:eastAsia="Times New Roman" w:hAnsi="Arial" w:cs="Arial"/>
                <w:color w:val="003366"/>
                <w:sz w:val="24"/>
                <w:szCs w:val="24"/>
              </w:rPr>
              <w:t xml:space="preserve">responsibility, </w:t>
            </w:r>
            <w:r w:rsidR="00887F28" w:rsidRPr="00735588">
              <w:rPr>
                <w:rFonts w:ascii="Arial" w:eastAsia="Times New Roman" w:hAnsi="Arial" w:cs="Arial"/>
                <w:color w:val="003366"/>
                <w:sz w:val="24"/>
                <w:szCs w:val="24"/>
              </w:rPr>
              <w:t>however, should be able to recognise efficiency savings and report these to senior management in a documented way</w:t>
            </w:r>
            <w:r>
              <w:rPr>
                <w:rFonts w:ascii="Arial" w:eastAsia="Times New Roman" w:hAnsi="Arial" w:cs="Arial"/>
                <w:color w:val="003366"/>
                <w:sz w:val="24"/>
                <w:szCs w:val="24"/>
              </w:rPr>
              <w:t>.</w:t>
            </w:r>
          </w:p>
          <w:p w14:paraId="74D8C8DC" w14:textId="28F678C1" w:rsidR="003534FA" w:rsidRPr="00602BFC" w:rsidRDefault="003534FA" w:rsidP="003534FA">
            <w:pPr>
              <w:spacing w:after="240" w:line="240" w:lineRule="auto"/>
              <w:ind w:left="1134"/>
              <w:contextualSpacing/>
              <w:rPr>
                <w:rFonts w:ascii="Arial" w:eastAsia="Times New Roman" w:hAnsi="Arial" w:cs="Times New Roman"/>
                <w:color w:val="003366"/>
                <w:sz w:val="24"/>
                <w:szCs w:val="20"/>
              </w:rPr>
            </w:pPr>
          </w:p>
        </w:tc>
      </w:tr>
    </w:tbl>
    <w:p w14:paraId="4D49D634" w14:textId="77777777" w:rsidR="009E6713" w:rsidRPr="009E6713" w:rsidRDefault="009E6713" w:rsidP="009E6713">
      <w:pPr>
        <w:spacing w:after="0" w:line="240" w:lineRule="auto"/>
        <w:rPr>
          <w:rFonts w:ascii="Times New Roman" w:eastAsia="Times New Roman" w:hAnsi="Times New Roman" w:cs="Times New Roman"/>
          <w:sz w:val="20"/>
          <w:szCs w:val="20"/>
        </w:rPr>
      </w:pPr>
    </w:p>
    <w:tbl>
      <w:tblPr>
        <w:tblW w:w="10774" w:type="dxa"/>
        <w:tblInd w:w="-3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774"/>
      </w:tblGrid>
      <w:tr w:rsidR="009E6713" w:rsidRPr="009E6713" w14:paraId="3DECB22E" w14:textId="77777777" w:rsidTr="00A62216">
        <w:trPr>
          <w:trHeight w:val="833"/>
        </w:trPr>
        <w:tc>
          <w:tcPr>
            <w:tcW w:w="10774" w:type="dxa"/>
          </w:tcPr>
          <w:p w14:paraId="24AB5ADD" w14:textId="77777777" w:rsidR="009E6713" w:rsidRPr="009E6713" w:rsidRDefault="009E6713" w:rsidP="009E6713">
            <w:pPr>
              <w:numPr>
                <w:ilvl w:val="0"/>
                <w:numId w:val="1"/>
              </w:numPr>
              <w:spacing w:after="120" w:line="280" w:lineRule="atLeast"/>
              <w:rPr>
                <w:rFonts w:ascii="Arial" w:eastAsia="Times New Roman" w:hAnsi="Arial" w:cs="Times New Roman"/>
                <w:color w:val="00B050"/>
                <w:sz w:val="24"/>
                <w:szCs w:val="20"/>
              </w:rPr>
            </w:pPr>
            <w:r w:rsidRPr="009E6713">
              <w:rPr>
                <w:rFonts w:ascii="Arial" w:eastAsia="Times New Roman" w:hAnsi="Arial" w:cs="Times New Roman"/>
                <w:b/>
                <w:color w:val="00B050"/>
                <w:sz w:val="24"/>
                <w:szCs w:val="20"/>
              </w:rPr>
              <w:t xml:space="preserve">Supervision / Line Management Responsibilities of the post </w:t>
            </w:r>
          </w:p>
          <w:p w14:paraId="47661E7A" w14:textId="3B5E8075" w:rsidR="00685863" w:rsidRPr="003534FA" w:rsidRDefault="00C626B6" w:rsidP="00735588">
            <w:pPr>
              <w:numPr>
                <w:ilvl w:val="1"/>
                <w:numId w:val="1"/>
              </w:numPr>
              <w:spacing w:after="120" w:line="280" w:lineRule="atLeast"/>
              <w:rPr>
                <w:rFonts w:ascii="Arial" w:eastAsia="Times New Roman" w:hAnsi="Arial" w:cs="Arial"/>
                <w:color w:val="003366"/>
                <w:sz w:val="24"/>
                <w:szCs w:val="24"/>
              </w:rPr>
            </w:pPr>
            <w:r>
              <w:rPr>
                <w:rFonts w:ascii="Arial" w:eastAsia="Times New Roman" w:hAnsi="Arial" w:cs="Arial"/>
                <w:color w:val="003366"/>
                <w:sz w:val="24"/>
                <w:szCs w:val="24"/>
              </w:rPr>
              <w:t>No direct line management responsibilities.</w:t>
            </w:r>
          </w:p>
          <w:p w14:paraId="1B52131B" w14:textId="0E3864EB" w:rsidR="009E6713" w:rsidRDefault="006746E3" w:rsidP="00C626B6">
            <w:pPr>
              <w:numPr>
                <w:ilvl w:val="1"/>
                <w:numId w:val="1"/>
              </w:numPr>
              <w:spacing w:after="120" w:line="280" w:lineRule="atLeast"/>
              <w:rPr>
                <w:rFonts w:ascii="Arial" w:eastAsia="Times New Roman" w:hAnsi="Arial" w:cs="Arial"/>
                <w:color w:val="003366"/>
                <w:sz w:val="24"/>
                <w:szCs w:val="24"/>
              </w:rPr>
            </w:pPr>
            <w:r w:rsidRPr="003534FA">
              <w:rPr>
                <w:rFonts w:ascii="Arial" w:eastAsia="Times New Roman" w:hAnsi="Arial" w:cs="Arial"/>
                <w:color w:val="003366"/>
                <w:sz w:val="24"/>
                <w:szCs w:val="24"/>
              </w:rPr>
              <w:t>To guide managers in the inspection of SWISCo depots and the creation of improvement plans.</w:t>
            </w:r>
          </w:p>
          <w:p w14:paraId="6E354A89" w14:textId="18C3F1E8" w:rsidR="009D5AE3" w:rsidRDefault="009D5AE3" w:rsidP="00C626B6">
            <w:pPr>
              <w:numPr>
                <w:ilvl w:val="1"/>
                <w:numId w:val="1"/>
              </w:numPr>
              <w:spacing w:after="120" w:line="280" w:lineRule="atLeast"/>
              <w:rPr>
                <w:rFonts w:ascii="Arial" w:eastAsia="Times New Roman" w:hAnsi="Arial" w:cs="Arial"/>
                <w:color w:val="003366"/>
                <w:sz w:val="24"/>
                <w:szCs w:val="24"/>
              </w:rPr>
            </w:pPr>
            <w:r>
              <w:rPr>
                <w:rFonts w:ascii="Arial" w:eastAsia="Times New Roman" w:hAnsi="Arial" w:cs="Arial"/>
                <w:color w:val="003366"/>
                <w:sz w:val="24"/>
                <w:szCs w:val="24"/>
              </w:rPr>
              <w:lastRenderedPageBreak/>
              <w:t xml:space="preserve">To supervise the health </w:t>
            </w:r>
            <w:r w:rsidR="00383DAA">
              <w:rPr>
                <w:rFonts w:ascii="Arial" w:eastAsia="Times New Roman" w:hAnsi="Arial" w:cs="Arial"/>
                <w:color w:val="003366"/>
                <w:sz w:val="24"/>
                <w:szCs w:val="24"/>
              </w:rPr>
              <w:t>and</w:t>
            </w:r>
            <w:r>
              <w:rPr>
                <w:rFonts w:ascii="Arial" w:eastAsia="Times New Roman" w:hAnsi="Arial" w:cs="Arial"/>
                <w:color w:val="003366"/>
                <w:sz w:val="24"/>
                <w:szCs w:val="24"/>
              </w:rPr>
              <w:t xml:space="preserve"> safety requirements of any on-site contractors, visitors</w:t>
            </w:r>
            <w:r w:rsidR="00FE3F53">
              <w:rPr>
                <w:rFonts w:ascii="Arial" w:eastAsia="Times New Roman" w:hAnsi="Arial" w:cs="Arial"/>
                <w:color w:val="003366"/>
                <w:sz w:val="24"/>
                <w:szCs w:val="24"/>
              </w:rPr>
              <w:t xml:space="preserve"> and/or sub-contractors.</w:t>
            </w:r>
          </w:p>
          <w:p w14:paraId="5AEAA0B3" w14:textId="71E58BFD" w:rsidR="00FE3F53" w:rsidRPr="00735588" w:rsidRDefault="00CC21A2" w:rsidP="00735588">
            <w:pPr>
              <w:numPr>
                <w:ilvl w:val="1"/>
                <w:numId w:val="1"/>
              </w:numPr>
              <w:spacing w:after="120" w:line="280" w:lineRule="atLeast"/>
              <w:rPr>
                <w:rFonts w:ascii="Arial" w:eastAsia="Times New Roman" w:hAnsi="Arial" w:cs="Arial"/>
                <w:color w:val="003366"/>
                <w:sz w:val="24"/>
                <w:szCs w:val="24"/>
              </w:rPr>
            </w:pPr>
            <w:r w:rsidRPr="00737DC3">
              <w:rPr>
                <w:rFonts w:ascii="Arial" w:hAnsi="Arial"/>
                <w:color w:val="003366"/>
                <w:sz w:val="24"/>
              </w:rPr>
              <w:t>To ensure corporate and consistent process</w:t>
            </w:r>
            <w:r w:rsidR="00383DAA">
              <w:rPr>
                <w:rFonts w:ascii="Arial" w:hAnsi="Arial"/>
                <w:color w:val="003366"/>
                <w:sz w:val="24"/>
              </w:rPr>
              <w:t>es</w:t>
            </w:r>
            <w:r w:rsidRPr="00737DC3">
              <w:rPr>
                <w:rFonts w:ascii="Arial" w:hAnsi="Arial"/>
                <w:color w:val="003366"/>
                <w:sz w:val="24"/>
              </w:rPr>
              <w:t xml:space="preserve"> are undertaken and followed.</w:t>
            </w:r>
          </w:p>
          <w:p w14:paraId="5CC99F2F" w14:textId="239A5D9D" w:rsidR="003534FA" w:rsidRPr="009E6713" w:rsidRDefault="003534FA" w:rsidP="003534FA">
            <w:pPr>
              <w:spacing w:after="240" w:line="240" w:lineRule="auto"/>
              <w:ind w:left="1134"/>
              <w:contextualSpacing/>
              <w:rPr>
                <w:rFonts w:ascii="Arial" w:eastAsia="Times New Roman" w:hAnsi="Arial" w:cs="Times New Roman"/>
                <w:sz w:val="24"/>
                <w:szCs w:val="20"/>
              </w:rPr>
            </w:pPr>
          </w:p>
        </w:tc>
      </w:tr>
    </w:tbl>
    <w:p w14:paraId="3C7C5BF6" w14:textId="77777777" w:rsidR="009E6713" w:rsidRPr="009E6713" w:rsidRDefault="009E6713" w:rsidP="009E6713">
      <w:pPr>
        <w:spacing w:after="0" w:line="240" w:lineRule="auto"/>
        <w:rPr>
          <w:rFonts w:ascii="Times New Roman" w:eastAsia="Times New Roman" w:hAnsi="Times New Roman" w:cs="Times New Roman"/>
          <w:sz w:val="20"/>
          <w:szCs w:val="20"/>
        </w:rPr>
      </w:pPr>
    </w:p>
    <w:tbl>
      <w:tblPr>
        <w:tblW w:w="10774" w:type="dxa"/>
        <w:tblInd w:w="-3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774"/>
      </w:tblGrid>
      <w:tr w:rsidR="009E6713" w:rsidRPr="009E6713" w14:paraId="546BCC4A" w14:textId="77777777" w:rsidTr="00A62216">
        <w:trPr>
          <w:trHeight w:val="785"/>
        </w:trPr>
        <w:tc>
          <w:tcPr>
            <w:tcW w:w="10774" w:type="dxa"/>
          </w:tcPr>
          <w:p w14:paraId="09E0D0A0" w14:textId="77777777" w:rsidR="009E6713" w:rsidRPr="009E6713" w:rsidRDefault="009E6713" w:rsidP="009E6713">
            <w:pPr>
              <w:numPr>
                <w:ilvl w:val="0"/>
                <w:numId w:val="1"/>
              </w:numPr>
              <w:spacing w:after="120" w:line="280" w:lineRule="atLeast"/>
              <w:rPr>
                <w:rFonts w:ascii="Arial" w:eastAsia="Times New Roman" w:hAnsi="Arial" w:cs="Times New Roman"/>
                <w:b/>
                <w:color w:val="00B050"/>
                <w:sz w:val="24"/>
                <w:szCs w:val="20"/>
              </w:rPr>
            </w:pPr>
            <w:r w:rsidRPr="009E6713">
              <w:rPr>
                <w:rFonts w:ascii="Arial" w:eastAsia="Times New Roman" w:hAnsi="Arial" w:cs="Times New Roman"/>
                <w:b/>
                <w:color w:val="00B050"/>
                <w:sz w:val="24"/>
                <w:szCs w:val="20"/>
              </w:rPr>
              <w:t>Working Environment &amp; Conditions of the post</w:t>
            </w:r>
          </w:p>
          <w:p w14:paraId="62C3A08F" w14:textId="2D258416" w:rsidR="00AF162A" w:rsidRPr="00735588" w:rsidRDefault="00AF162A" w:rsidP="00AF162A">
            <w:pPr>
              <w:numPr>
                <w:ilvl w:val="1"/>
                <w:numId w:val="1"/>
              </w:numPr>
              <w:spacing w:after="120" w:line="280" w:lineRule="atLeast"/>
              <w:rPr>
                <w:rFonts w:ascii="Arial" w:eastAsia="Times New Roman" w:hAnsi="Arial" w:cs="Arial"/>
                <w:color w:val="003366"/>
                <w:sz w:val="24"/>
                <w:szCs w:val="24"/>
              </w:rPr>
            </w:pPr>
            <w:r w:rsidRPr="00735588">
              <w:rPr>
                <w:rFonts w:ascii="Arial" w:eastAsia="Times New Roman" w:hAnsi="Arial" w:cs="Arial"/>
                <w:color w:val="003366"/>
                <w:sz w:val="24"/>
                <w:szCs w:val="24"/>
              </w:rPr>
              <w:t>Jointly office 80% and non-office/outdoor 20%.</w:t>
            </w:r>
          </w:p>
          <w:p w14:paraId="06FB294F" w14:textId="77CC1B1D" w:rsidR="009E6713" w:rsidRPr="002B23C4" w:rsidRDefault="00BA24C1" w:rsidP="00735588">
            <w:pPr>
              <w:numPr>
                <w:ilvl w:val="1"/>
                <w:numId w:val="1"/>
              </w:numPr>
              <w:spacing w:after="120" w:line="280" w:lineRule="atLeast"/>
              <w:rPr>
                <w:rFonts w:ascii="Arial" w:eastAsia="Times New Roman" w:hAnsi="Arial" w:cs="Arial"/>
                <w:color w:val="003366"/>
                <w:sz w:val="24"/>
                <w:szCs w:val="24"/>
              </w:rPr>
            </w:pPr>
            <w:r>
              <w:rPr>
                <w:rFonts w:ascii="Arial" w:eastAsia="Times New Roman" w:hAnsi="Arial" w:cs="Arial"/>
                <w:color w:val="003366"/>
                <w:sz w:val="24"/>
                <w:szCs w:val="24"/>
              </w:rPr>
              <w:t>Will be required to</w:t>
            </w:r>
            <w:r w:rsidR="007B64AE" w:rsidRPr="003534FA">
              <w:rPr>
                <w:rFonts w:ascii="Arial" w:eastAsia="Times New Roman" w:hAnsi="Arial" w:cs="Arial"/>
                <w:color w:val="003366"/>
                <w:sz w:val="24"/>
                <w:szCs w:val="24"/>
              </w:rPr>
              <w:t xml:space="preserve"> visit</w:t>
            </w:r>
            <w:r>
              <w:rPr>
                <w:rFonts w:ascii="Arial" w:eastAsia="Times New Roman" w:hAnsi="Arial" w:cs="Arial"/>
                <w:color w:val="003366"/>
                <w:sz w:val="24"/>
                <w:szCs w:val="24"/>
              </w:rPr>
              <w:t xml:space="preserve"> other locations within SWISCo</w:t>
            </w:r>
            <w:r w:rsidR="00903C86">
              <w:rPr>
                <w:rFonts w:ascii="Arial" w:eastAsia="Times New Roman" w:hAnsi="Arial" w:cs="Arial"/>
                <w:color w:val="003366"/>
                <w:sz w:val="24"/>
                <w:szCs w:val="24"/>
              </w:rPr>
              <w:t>, to include</w:t>
            </w:r>
            <w:r w:rsidR="007B64AE" w:rsidRPr="003534FA">
              <w:rPr>
                <w:rFonts w:ascii="Arial" w:eastAsia="Times New Roman" w:hAnsi="Arial" w:cs="Arial"/>
                <w:color w:val="003366"/>
                <w:sz w:val="24"/>
                <w:szCs w:val="24"/>
              </w:rPr>
              <w:t xml:space="preserve"> the commercial operations, i.e. waste operations, commercial garage, and other locations.</w:t>
            </w:r>
          </w:p>
          <w:p w14:paraId="4C92FD71" w14:textId="77777777" w:rsidR="002B23C4" w:rsidRPr="00735588" w:rsidRDefault="002B23C4" w:rsidP="002B23C4">
            <w:pPr>
              <w:numPr>
                <w:ilvl w:val="1"/>
                <w:numId w:val="1"/>
              </w:numPr>
              <w:spacing w:after="120" w:line="280" w:lineRule="atLeast"/>
              <w:rPr>
                <w:rFonts w:ascii="Arial" w:eastAsia="Times New Roman" w:hAnsi="Arial" w:cs="Arial"/>
                <w:color w:val="003366"/>
                <w:sz w:val="24"/>
                <w:szCs w:val="24"/>
              </w:rPr>
            </w:pPr>
            <w:r w:rsidRPr="00735588">
              <w:rPr>
                <w:rFonts w:ascii="Arial" w:eastAsia="Times New Roman" w:hAnsi="Arial" w:cs="Arial"/>
                <w:color w:val="003366"/>
                <w:sz w:val="24"/>
                <w:szCs w:val="24"/>
              </w:rPr>
              <w:t>Potential adverse weather conditions.</w:t>
            </w:r>
          </w:p>
          <w:p w14:paraId="2FE8B959" w14:textId="3E11C4D9" w:rsidR="00903C86" w:rsidRPr="00735588" w:rsidRDefault="002B23C4" w:rsidP="00735588">
            <w:pPr>
              <w:numPr>
                <w:ilvl w:val="1"/>
                <w:numId w:val="1"/>
              </w:numPr>
              <w:spacing w:after="120" w:line="280" w:lineRule="atLeast"/>
              <w:rPr>
                <w:rFonts w:ascii="Arial" w:eastAsia="Times New Roman" w:hAnsi="Arial" w:cs="Arial"/>
                <w:color w:val="003366"/>
                <w:sz w:val="24"/>
                <w:szCs w:val="24"/>
              </w:rPr>
            </w:pPr>
            <w:r w:rsidRPr="00735588">
              <w:rPr>
                <w:rFonts w:ascii="Arial" w:eastAsia="Times New Roman" w:hAnsi="Arial" w:cs="Arial"/>
                <w:color w:val="003366"/>
                <w:sz w:val="24"/>
                <w:szCs w:val="24"/>
              </w:rPr>
              <w:t>Possible site visits to scenes of accidents or events.</w:t>
            </w:r>
          </w:p>
          <w:p w14:paraId="10B03EF4" w14:textId="56078870" w:rsidR="003534FA" w:rsidRPr="007B64AE" w:rsidRDefault="003534FA" w:rsidP="003534FA">
            <w:pPr>
              <w:spacing w:after="240" w:line="240" w:lineRule="auto"/>
              <w:ind w:left="1134"/>
              <w:contextualSpacing/>
              <w:rPr>
                <w:rFonts w:ascii="Arial" w:eastAsia="Times New Roman" w:hAnsi="Arial" w:cs="Times New Roman"/>
                <w:color w:val="120369"/>
                <w:sz w:val="24"/>
                <w:szCs w:val="20"/>
              </w:rPr>
            </w:pPr>
          </w:p>
        </w:tc>
      </w:tr>
    </w:tbl>
    <w:p w14:paraId="46890ED2" w14:textId="77777777" w:rsidR="009E6713" w:rsidRPr="009E6713" w:rsidRDefault="009E6713" w:rsidP="009E6713">
      <w:pPr>
        <w:spacing w:after="0" w:line="240" w:lineRule="auto"/>
        <w:rPr>
          <w:rFonts w:ascii="Times New Roman" w:eastAsia="Times New Roman" w:hAnsi="Times New Roman" w:cs="Times New Roman"/>
          <w:color w:val="333399"/>
          <w:sz w:val="20"/>
          <w:szCs w:val="20"/>
        </w:rPr>
      </w:pPr>
    </w:p>
    <w:tbl>
      <w:tblPr>
        <w:tblW w:w="10774" w:type="dxa"/>
        <w:tblInd w:w="-3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774"/>
      </w:tblGrid>
      <w:tr w:rsidR="009E6713" w:rsidRPr="009E6713" w14:paraId="5F8DAF10" w14:textId="77777777" w:rsidTr="00A62216">
        <w:trPr>
          <w:trHeight w:val="445"/>
        </w:trPr>
        <w:tc>
          <w:tcPr>
            <w:tcW w:w="10774" w:type="dxa"/>
          </w:tcPr>
          <w:p w14:paraId="130A6343" w14:textId="77777777" w:rsidR="009E6713" w:rsidRPr="009E6713" w:rsidRDefault="009E6713" w:rsidP="00846262">
            <w:pPr>
              <w:numPr>
                <w:ilvl w:val="0"/>
                <w:numId w:val="1"/>
              </w:numPr>
              <w:spacing w:after="120" w:line="280" w:lineRule="atLeast"/>
              <w:rPr>
                <w:rFonts w:ascii="Arial" w:eastAsia="Times New Roman" w:hAnsi="Arial" w:cs="Times New Roman"/>
                <w:b/>
                <w:color w:val="00B050"/>
                <w:sz w:val="24"/>
                <w:szCs w:val="20"/>
              </w:rPr>
            </w:pPr>
            <w:r w:rsidRPr="009E6713">
              <w:rPr>
                <w:rFonts w:ascii="Arial" w:eastAsia="Times New Roman" w:hAnsi="Arial" w:cs="Times New Roman"/>
                <w:b/>
                <w:color w:val="00B050"/>
                <w:sz w:val="24"/>
                <w:szCs w:val="20"/>
              </w:rPr>
              <w:t>Physical Demands of the post</w:t>
            </w:r>
          </w:p>
          <w:p w14:paraId="567280AC" w14:textId="180137A9" w:rsidR="00520012" w:rsidRDefault="00520012" w:rsidP="003534FA">
            <w:pPr>
              <w:numPr>
                <w:ilvl w:val="1"/>
                <w:numId w:val="1"/>
              </w:numPr>
              <w:spacing w:after="120" w:line="280" w:lineRule="atLeast"/>
              <w:rPr>
                <w:rFonts w:ascii="Arial" w:eastAsia="Times New Roman" w:hAnsi="Arial" w:cs="Arial"/>
                <w:color w:val="003366"/>
                <w:sz w:val="24"/>
                <w:szCs w:val="24"/>
              </w:rPr>
            </w:pPr>
            <w:r>
              <w:rPr>
                <w:rFonts w:ascii="Arial" w:eastAsia="Times New Roman" w:hAnsi="Arial" w:cs="Arial"/>
                <w:color w:val="003366"/>
                <w:sz w:val="24"/>
                <w:szCs w:val="24"/>
              </w:rPr>
              <w:t xml:space="preserve">Normal office </w:t>
            </w:r>
            <w:r w:rsidRPr="00735588">
              <w:rPr>
                <w:rFonts w:ascii="Arial" w:eastAsia="Times New Roman" w:hAnsi="Arial" w:cs="Arial"/>
                <w:color w:val="003366"/>
                <w:sz w:val="24"/>
                <w:szCs w:val="24"/>
              </w:rPr>
              <w:t>functions</w:t>
            </w:r>
            <w:r w:rsidR="00F61E8D" w:rsidRPr="00735588">
              <w:rPr>
                <w:rFonts w:ascii="Arial" w:eastAsia="Times New Roman" w:hAnsi="Arial" w:cs="Arial"/>
                <w:color w:val="003366"/>
                <w:sz w:val="24"/>
                <w:szCs w:val="24"/>
              </w:rPr>
              <w:t xml:space="preserve"> 80%</w:t>
            </w:r>
            <w:r w:rsidR="00096D0D">
              <w:rPr>
                <w:rFonts w:ascii="Arial" w:eastAsia="Times New Roman" w:hAnsi="Arial" w:cs="Arial"/>
                <w:color w:val="003366"/>
                <w:sz w:val="24"/>
                <w:szCs w:val="24"/>
              </w:rPr>
              <w:t>.</w:t>
            </w:r>
            <w:r w:rsidR="006863AC">
              <w:rPr>
                <w:rFonts w:ascii="Arial" w:eastAsia="Times New Roman" w:hAnsi="Arial" w:cs="Arial"/>
                <w:color w:val="003366"/>
                <w:sz w:val="24"/>
                <w:szCs w:val="24"/>
              </w:rPr>
              <w:t xml:space="preserve"> </w:t>
            </w:r>
            <w:r w:rsidR="008C7B57" w:rsidRPr="003534FA">
              <w:rPr>
                <w:rFonts w:ascii="Arial" w:eastAsia="Times New Roman" w:hAnsi="Arial" w:cs="Arial"/>
                <w:color w:val="003366"/>
                <w:sz w:val="24"/>
                <w:szCs w:val="24"/>
              </w:rPr>
              <w:t>Th</w:t>
            </w:r>
            <w:r w:rsidR="00522A16">
              <w:rPr>
                <w:rFonts w:ascii="Arial" w:eastAsia="Times New Roman" w:hAnsi="Arial" w:cs="Arial"/>
                <w:color w:val="003366"/>
                <w:sz w:val="24"/>
                <w:szCs w:val="24"/>
              </w:rPr>
              <w:t>e</w:t>
            </w:r>
            <w:r w:rsidR="008C7B57" w:rsidRPr="003534FA">
              <w:rPr>
                <w:rFonts w:ascii="Arial" w:eastAsia="Times New Roman" w:hAnsi="Arial" w:cs="Arial"/>
                <w:color w:val="003366"/>
                <w:sz w:val="24"/>
                <w:szCs w:val="24"/>
              </w:rPr>
              <w:t xml:space="preserve"> post holder will be required to stand for periods of time during training sessions and site inspections.</w:t>
            </w:r>
          </w:p>
          <w:p w14:paraId="20029731" w14:textId="65AB26F1" w:rsidR="00CC3AF7" w:rsidRPr="003534FA" w:rsidRDefault="00CF72CF" w:rsidP="003534FA">
            <w:pPr>
              <w:numPr>
                <w:ilvl w:val="1"/>
                <w:numId w:val="1"/>
              </w:numPr>
              <w:spacing w:after="120" w:line="280" w:lineRule="atLeast"/>
              <w:rPr>
                <w:rFonts w:ascii="Arial" w:eastAsia="Times New Roman" w:hAnsi="Arial" w:cs="Arial"/>
                <w:color w:val="003366"/>
                <w:sz w:val="24"/>
                <w:szCs w:val="24"/>
              </w:rPr>
            </w:pPr>
            <w:r>
              <w:rPr>
                <w:rFonts w:ascii="Arial" w:eastAsia="Times New Roman" w:hAnsi="Arial" w:cs="Arial"/>
                <w:color w:val="003366"/>
                <w:sz w:val="24"/>
                <w:szCs w:val="24"/>
              </w:rPr>
              <w:t>N</w:t>
            </w:r>
            <w:r w:rsidR="00CC3AF7" w:rsidRPr="003534FA">
              <w:rPr>
                <w:rFonts w:ascii="Arial" w:eastAsia="Times New Roman" w:hAnsi="Arial" w:cs="Arial"/>
                <w:color w:val="003366"/>
                <w:sz w:val="24"/>
                <w:szCs w:val="24"/>
              </w:rPr>
              <w:t xml:space="preserve">ormal physical effort with a small amount of manual handling.  </w:t>
            </w:r>
          </w:p>
          <w:p w14:paraId="2F5D9D11" w14:textId="77777777" w:rsidR="003B23D1" w:rsidRPr="003534FA" w:rsidRDefault="003B23D1" w:rsidP="003534FA">
            <w:pPr>
              <w:numPr>
                <w:ilvl w:val="1"/>
                <w:numId w:val="1"/>
              </w:numPr>
              <w:spacing w:after="120" w:line="280" w:lineRule="atLeast"/>
              <w:rPr>
                <w:rFonts w:ascii="Arial" w:eastAsia="Times New Roman" w:hAnsi="Arial" w:cs="Arial"/>
                <w:color w:val="003366"/>
                <w:sz w:val="24"/>
                <w:szCs w:val="24"/>
              </w:rPr>
            </w:pPr>
            <w:r w:rsidRPr="003534FA">
              <w:rPr>
                <w:rFonts w:ascii="Arial" w:eastAsia="Times New Roman" w:hAnsi="Arial" w:cs="Arial"/>
                <w:color w:val="003366"/>
                <w:sz w:val="24"/>
                <w:szCs w:val="24"/>
              </w:rPr>
              <w:t>Operational requirements for manual handling such as lifting and/or carrying.</w:t>
            </w:r>
          </w:p>
          <w:p w14:paraId="4D9EC8E4" w14:textId="681F5869" w:rsidR="001C720C" w:rsidRPr="00CA7CC9" w:rsidRDefault="00CA7CC9" w:rsidP="003534FA">
            <w:pPr>
              <w:numPr>
                <w:ilvl w:val="1"/>
                <w:numId w:val="1"/>
              </w:numPr>
              <w:spacing w:after="120" w:line="280" w:lineRule="atLeast"/>
              <w:rPr>
                <w:rFonts w:ascii="Arial" w:eastAsia="Times New Roman" w:hAnsi="Arial" w:cs="Times New Roman"/>
                <w:color w:val="120369"/>
                <w:sz w:val="24"/>
                <w:szCs w:val="20"/>
              </w:rPr>
            </w:pPr>
            <w:r w:rsidRPr="003534FA">
              <w:rPr>
                <w:rFonts w:ascii="Arial" w:eastAsia="Times New Roman" w:hAnsi="Arial" w:cs="Arial"/>
                <w:color w:val="003366"/>
                <w:sz w:val="24"/>
                <w:szCs w:val="24"/>
              </w:rPr>
              <w:t>Potential traversing of uneven ground and other obstacles.</w:t>
            </w:r>
          </w:p>
        </w:tc>
      </w:tr>
    </w:tbl>
    <w:p w14:paraId="5981E9A7" w14:textId="77777777" w:rsidR="009E6713" w:rsidRPr="009E6713" w:rsidRDefault="009E6713" w:rsidP="009E6713">
      <w:pPr>
        <w:spacing w:after="0" w:line="240" w:lineRule="auto"/>
        <w:rPr>
          <w:rFonts w:ascii="Times New Roman" w:eastAsia="Times New Roman" w:hAnsi="Times New Roman" w:cs="Times New Roman"/>
          <w:sz w:val="20"/>
          <w:szCs w:val="20"/>
        </w:rPr>
      </w:pPr>
    </w:p>
    <w:tbl>
      <w:tblPr>
        <w:tblW w:w="10774" w:type="dxa"/>
        <w:tblInd w:w="-3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774"/>
      </w:tblGrid>
      <w:tr w:rsidR="009E6713" w:rsidRPr="009E6713" w14:paraId="7862D9E2" w14:textId="77777777" w:rsidTr="00A62216">
        <w:trPr>
          <w:trHeight w:val="445"/>
        </w:trPr>
        <w:tc>
          <w:tcPr>
            <w:tcW w:w="10774" w:type="dxa"/>
          </w:tcPr>
          <w:p w14:paraId="67ED9AA2" w14:textId="77777777" w:rsidR="009E6713" w:rsidRPr="009E6713" w:rsidRDefault="009E6713" w:rsidP="00774094">
            <w:pPr>
              <w:numPr>
                <w:ilvl w:val="0"/>
                <w:numId w:val="1"/>
              </w:numPr>
              <w:spacing w:after="120" w:line="280" w:lineRule="atLeast"/>
              <w:rPr>
                <w:rFonts w:ascii="Arial" w:eastAsia="Times New Roman" w:hAnsi="Arial" w:cs="Times New Roman"/>
                <w:b/>
                <w:color w:val="00B050"/>
                <w:sz w:val="24"/>
                <w:szCs w:val="20"/>
              </w:rPr>
            </w:pPr>
            <w:r w:rsidRPr="009E6713">
              <w:rPr>
                <w:rFonts w:ascii="Arial" w:eastAsia="Times New Roman" w:hAnsi="Arial" w:cs="Times New Roman"/>
                <w:b/>
                <w:color w:val="00B050"/>
                <w:sz w:val="24"/>
                <w:szCs w:val="20"/>
              </w:rPr>
              <w:t xml:space="preserve">Specific Resources used by the post </w:t>
            </w:r>
          </w:p>
          <w:p w14:paraId="0FCC6332" w14:textId="0C56826F" w:rsidR="0037555E" w:rsidRPr="003534FA" w:rsidRDefault="00CA0A11" w:rsidP="002C03DC">
            <w:pPr>
              <w:numPr>
                <w:ilvl w:val="1"/>
                <w:numId w:val="1"/>
              </w:numPr>
              <w:spacing w:after="120" w:line="280" w:lineRule="atLeast"/>
              <w:rPr>
                <w:rFonts w:ascii="Arial" w:eastAsia="Times New Roman" w:hAnsi="Arial" w:cs="Arial"/>
                <w:color w:val="003366"/>
                <w:sz w:val="24"/>
                <w:szCs w:val="24"/>
              </w:rPr>
            </w:pPr>
            <w:r>
              <w:rPr>
                <w:rFonts w:ascii="Arial" w:eastAsia="Times New Roman" w:hAnsi="Arial" w:cs="Arial"/>
                <w:color w:val="003366"/>
                <w:sz w:val="24"/>
                <w:szCs w:val="24"/>
              </w:rPr>
              <w:t>General</w:t>
            </w:r>
            <w:r w:rsidR="00774094" w:rsidRPr="003534FA">
              <w:rPr>
                <w:rFonts w:ascii="Arial" w:eastAsia="Times New Roman" w:hAnsi="Arial" w:cs="Arial"/>
                <w:color w:val="003366"/>
                <w:sz w:val="24"/>
                <w:szCs w:val="24"/>
              </w:rPr>
              <w:t xml:space="preserve"> IT equipment as required</w:t>
            </w:r>
            <w:r w:rsidR="002C03DC" w:rsidRPr="003534FA">
              <w:rPr>
                <w:rFonts w:ascii="Arial" w:eastAsia="Times New Roman" w:hAnsi="Arial" w:cs="Arial"/>
                <w:color w:val="003366"/>
                <w:sz w:val="24"/>
                <w:szCs w:val="24"/>
              </w:rPr>
              <w:t xml:space="preserve">, </w:t>
            </w:r>
            <w:r w:rsidR="0037555E" w:rsidRPr="003534FA">
              <w:rPr>
                <w:rFonts w:ascii="Arial" w:eastAsia="Times New Roman" w:hAnsi="Arial" w:cs="Arial"/>
                <w:color w:val="003366"/>
                <w:sz w:val="24"/>
                <w:szCs w:val="24"/>
              </w:rPr>
              <w:t xml:space="preserve">and portable IT equipment </w:t>
            </w:r>
            <w:r>
              <w:rPr>
                <w:rFonts w:ascii="Arial" w:eastAsia="Times New Roman" w:hAnsi="Arial" w:cs="Arial"/>
                <w:color w:val="003366"/>
                <w:sz w:val="24"/>
                <w:szCs w:val="24"/>
              </w:rPr>
              <w:t xml:space="preserve">such as </w:t>
            </w:r>
            <w:r w:rsidR="00F177AE">
              <w:rPr>
                <w:rFonts w:ascii="Arial" w:eastAsia="Times New Roman" w:hAnsi="Arial" w:cs="Arial"/>
                <w:color w:val="003366"/>
                <w:sz w:val="24"/>
                <w:szCs w:val="24"/>
              </w:rPr>
              <w:t>a mobile p</w:t>
            </w:r>
            <w:r w:rsidR="0037555E" w:rsidRPr="003534FA">
              <w:rPr>
                <w:rFonts w:ascii="Arial" w:eastAsia="Times New Roman" w:hAnsi="Arial" w:cs="Arial"/>
                <w:color w:val="003366"/>
                <w:sz w:val="24"/>
                <w:szCs w:val="24"/>
              </w:rPr>
              <w:t>hone</w:t>
            </w:r>
            <w:r w:rsidR="00F177AE">
              <w:rPr>
                <w:rFonts w:ascii="Arial" w:eastAsia="Times New Roman" w:hAnsi="Arial" w:cs="Arial"/>
                <w:color w:val="003366"/>
                <w:sz w:val="24"/>
                <w:szCs w:val="24"/>
              </w:rPr>
              <w:t xml:space="preserve"> and</w:t>
            </w:r>
            <w:r>
              <w:rPr>
                <w:rFonts w:ascii="Arial" w:eastAsia="Times New Roman" w:hAnsi="Arial" w:cs="Arial"/>
                <w:color w:val="003366"/>
                <w:sz w:val="24"/>
                <w:szCs w:val="24"/>
              </w:rPr>
              <w:t xml:space="preserve"> tablet</w:t>
            </w:r>
            <w:r w:rsidR="002C03DC" w:rsidRPr="003534FA">
              <w:rPr>
                <w:rFonts w:ascii="Arial" w:eastAsia="Times New Roman" w:hAnsi="Arial" w:cs="Arial"/>
                <w:color w:val="003366"/>
                <w:sz w:val="24"/>
                <w:szCs w:val="24"/>
              </w:rPr>
              <w:t>.</w:t>
            </w:r>
          </w:p>
          <w:p w14:paraId="52578198" w14:textId="689A4F94" w:rsidR="002C03DC" w:rsidRPr="00735588" w:rsidRDefault="002C03DC" w:rsidP="003534FA">
            <w:pPr>
              <w:numPr>
                <w:ilvl w:val="1"/>
                <w:numId w:val="1"/>
              </w:numPr>
              <w:spacing w:after="120" w:line="280" w:lineRule="atLeast"/>
              <w:rPr>
                <w:rFonts w:ascii="Arial" w:eastAsia="Times New Roman" w:hAnsi="Arial" w:cs="Arial"/>
                <w:color w:val="003366"/>
                <w:sz w:val="24"/>
                <w:szCs w:val="24"/>
              </w:rPr>
            </w:pPr>
            <w:r w:rsidRPr="00735588">
              <w:rPr>
                <w:rFonts w:ascii="Arial" w:eastAsia="Times New Roman" w:hAnsi="Arial" w:cs="Arial"/>
                <w:color w:val="003366"/>
                <w:sz w:val="24"/>
                <w:szCs w:val="24"/>
              </w:rPr>
              <w:t>Some handheld machinery</w:t>
            </w:r>
            <w:r w:rsidR="003D0BC3" w:rsidRPr="00735588">
              <w:rPr>
                <w:rFonts w:ascii="Arial" w:eastAsia="Times New Roman" w:hAnsi="Arial" w:cs="Arial"/>
                <w:color w:val="003366"/>
                <w:sz w:val="24"/>
                <w:szCs w:val="24"/>
              </w:rPr>
              <w:t xml:space="preserve"> </w:t>
            </w:r>
            <w:r w:rsidR="001F44B3">
              <w:rPr>
                <w:rFonts w:ascii="Arial" w:eastAsia="Times New Roman" w:hAnsi="Arial" w:cs="Arial"/>
                <w:color w:val="003366"/>
                <w:sz w:val="24"/>
                <w:szCs w:val="24"/>
              </w:rPr>
              <w:t>when undertaking Health &amp; Safety Training or assessments</w:t>
            </w:r>
            <w:r w:rsidRPr="00735588">
              <w:rPr>
                <w:rFonts w:ascii="Arial" w:eastAsia="Times New Roman" w:hAnsi="Arial" w:cs="Arial"/>
                <w:color w:val="003366"/>
                <w:sz w:val="24"/>
                <w:szCs w:val="24"/>
              </w:rPr>
              <w:t>.</w:t>
            </w:r>
          </w:p>
          <w:p w14:paraId="31104F71" w14:textId="77777777" w:rsidR="00B41107" w:rsidRPr="00735588" w:rsidRDefault="00774094" w:rsidP="003534FA">
            <w:pPr>
              <w:numPr>
                <w:ilvl w:val="1"/>
                <w:numId w:val="1"/>
              </w:numPr>
              <w:spacing w:after="120" w:line="280" w:lineRule="atLeast"/>
              <w:rPr>
                <w:rFonts w:ascii="Arial" w:eastAsia="Times New Roman" w:hAnsi="Arial" w:cs="Times New Roman"/>
                <w:color w:val="120369"/>
                <w:sz w:val="24"/>
                <w:szCs w:val="20"/>
              </w:rPr>
            </w:pPr>
            <w:r w:rsidRPr="003534FA">
              <w:rPr>
                <w:rFonts w:ascii="Arial" w:eastAsia="Times New Roman" w:hAnsi="Arial" w:cs="Arial"/>
                <w:color w:val="003366"/>
                <w:sz w:val="24"/>
                <w:szCs w:val="24"/>
              </w:rPr>
              <w:t>A variety of Personal Protective Equipment</w:t>
            </w:r>
            <w:r w:rsidR="008C4659" w:rsidRPr="003534FA">
              <w:rPr>
                <w:rFonts w:ascii="Arial" w:eastAsia="Times New Roman" w:hAnsi="Arial" w:cs="Arial"/>
                <w:color w:val="003366"/>
                <w:sz w:val="24"/>
                <w:szCs w:val="24"/>
              </w:rPr>
              <w:t xml:space="preserve">, </w:t>
            </w:r>
            <w:r w:rsidRPr="003534FA">
              <w:rPr>
                <w:rFonts w:ascii="Arial" w:eastAsia="Times New Roman" w:hAnsi="Arial" w:cs="Arial"/>
                <w:color w:val="003366"/>
                <w:sz w:val="24"/>
                <w:szCs w:val="24"/>
              </w:rPr>
              <w:t>all equipment incumbent to role requirements</w:t>
            </w:r>
            <w:r w:rsidR="003534FA">
              <w:rPr>
                <w:rFonts w:ascii="Arial" w:eastAsia="Times New Roman" w:hAnsi="Arial" w:cs="Arial"/>
                <w:color w:val="003366"/>
                <w:sz w:val="24"/>
                <w:szCs w:val="24"/>
              </w:rPr>
              <w:t>.</w:t>
            </w:r>
          </w:p>
          <w:p w14:paraId="3254C052" w14:textId="4507D563" w:rsidR="003D0BC3" w:rsidRPr="008C4659" w:rsidRDefault="003D0BC3" w:rsidP="003534FA">
            <w:pPr>
              <w:numPr>
                <w:ilvl w:val="1"/>
                <w:numId w:val="1"/>
              </w:numPr>
              <w:spacing w:after="120" w:line="280" w:lineRule="atLeast"/>
              <w:rPr>
                <w:rFonts w:ascii="Arial" w:eastAsia="Times New Roman" w:hAnsi="Arial" w:cs="Times New Roman"/>
                <w:color w:val="120369"/>
                <w:sz w:val="24"/>
                <w:szCs w:val="20"/>
              </w:rPr>
            </w:pPr>
            <w:r w:rsidRPr="001F44B3">
              <w:rPr>
                <w:rFonts w:ascii="Arial" w:eastAsia="Times New Roman" w:hAnsi="Arial" w:cs="Arial"/>
                <w:color w:val="003366"/>
                <w:sz w:val="24"/>
                <w:szCs w:val="24"/>
              </w:rPr>
              <w:t>Driving of shared fleet vehicles.</w:t>
            </w:r>
          </w:p>
        </w:tc>
      </w:tr>
      <w:tr w:rsidR="009E6713" w:rsidRPr="009E6713" w14:paraId="57E45D7F" w14:textId="77777777" w:rsidTr="00A62216">
        <w:trPr>
          <w:trHeight w:val="130"/>
        </w:trPr>
        <w:tc>
          <w:tcPr>
            <w:tcW w:w="10774" w:type="dxa"/>
          </w:tcPr>
          <w:p w14:paraId="034DB9FA" w14:textId="77777777" w:rsidR="009E6713" w:rsidRPr="009E6713" w:rsidRDefault="009E6713" w:rsidP="009E6713">
            <w:pPr>
              <w:spacing w:after="120" w:line="280" w:lineRule="atLeast"/>
              <w:rPr>
                <w:rFonts w:ascii="Arial" w:eastAsia="Times New Roman" w:hAnsi="Arial" w:cs="Times New Roman"/>
                <w:b/>
                <w:color w:val="00B050"/>
                <w:sz w:val="24"/>
                <w:szCs w:val="20"/>
              </w:rPr>
            </w:pPr>
          </w:p>
        </w:tc>
      </w:tr>
    </w:tbl>
    <w:p w14:paraId="12FA7B53" w14:textId="77777777" w:rsidR="009E6713" w:rsidRPr="009E6713" w:rsidRDefault="009E6713" w:rsidP="009E6713">
      <w:pPr>
        <w:spacing w:after="0" w:line="240" w:lineRule="auto"/>
        <w:rPr>
          <w:rFonts w:ascii="Times New Roman" w:eastAsia="Times New Roman" w:hAnsi="Times New Roman" w:cs="Times New Roman"/>
          <w:color w:val="333399"/>
          <w:sz w:val="20"/>
          <w:szCs w:val="20"/>
        </w:rPr>
      </w:pPr>
    </w:p>
    <w:tbl>
      <w:tblPr>
        <w:tblW w:w="10774" w:type="dxa"/>
        <w:tblInd w:w="-3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774"/>
      </w:tblGrid>
      <w:tr w:rsidR="009E6713" w:rsidRPr="009E6713" w14:paraId="21296188" w14:textId="77777777" w:rsidTr="00A62216">
        <w:trPr>
          <w:trHeight w:val="445"/>
        </w:trPr>
        <w:tc>
          <w:tcPr>
            <w:tcW w:w="10774" w:type="dxa"/>
          </w:tcPr>
          <w:p w14:paraId="2E59E6DC" w14:textId="77777777" w:rsidR="009E6713" w:rsidRPr="009E6713" w:rsidRDefault="009E6713" w:rsidP="009E6713">
            <w:pPr>
              <w:numPr>
                <w:ilvl w:val="0"/>
                <w:numId w:val="1"/>
              </w:numPr>
              <w:spacing w:after="120" w:line="280" w:lineRule="atLeast"/>
              <w:rPr>
                <w:rFonts w:ascii="Arial" w:eastAsia="Times New Roman" w:hAnsi="Arial" w:cs="Times New Roman"/>
                <w:b/>
                <w:color w:val="00B050"/>
                <w:sz w:val="24"/>
                <w:szCs w:val="20"/>
              </w:rPr>
            </w:pPr>
            <w:r w:rsidRPr="009E6713">
              <w:rPr>
                <w:rFonts w:ascii="Arial" w:eastAsia="Times New Roman" w:hAnsi="Arial" w:cs="Times New Roman"/>
                <w:b/>
                <w:color w:val="00B050"/>
                <w:sz w:val="24"/>
                <w:szCs w:val="20"/>
              </w:rPr>
              <w:t>Key Contacts and Relationships</w:t>
            </w:r>
          </w:p>
          <w:p w14:paraId="49FA593E" w14:textId="77777777" w:rsidR="009E6713" w:rsidRPr="003534FA" w:rsidRDefault="009E6713" w:rsidP="009E6713">
            <w:pPr>
              <w:numPr>
                <w:ilvl w:val="1"/>
                <w:numId w:val="1"/>
              </w:numPr>
              <w:spacing w:after="120" w:line="280" w:lineRule="atLeast"/>
              <w:rPr>
                <w:rFonts w:ascii="Arial" w:eastAsia="Times New Roman" w:hAnsi="Arial" w:cs="Times New Roman"/>
                <w:b/>
                <w:color w:val="003366"/>
                <w:sz w:val="24"/>
                <w:szCs w:val="20"/>
              </w:rPr>
            </w:pPr>
            <w:r w:rsidRPr="003534FA">
              <w:rPr>
                <w:rFonts w:ascii="Arial" w:eastAsia="Times New Roman" w:hAnsi="Arial" w:cs="Times New Roman"/>
                <w:b/>
                <w:color w:val="003366"/>
                <w:sz w:val="24"/>
                <w:szCs w:val="20"/>
              </w:rPr>
              <w:t>External</w:t>
            </w:r>
          </w:p>
          <w:p w14:paraId="77C830CB" w14:textId="77777777" w:rsidR="00202455" w:rsidRPr="003534FA" w:rsidRDefault="00202455" w:rsidP="00202455">
            <w:pPr>
              <w:spacing w:after="120" w:line="280" w:lineRule="atLeast"/>
              <w:ind w:left="1134"/>
              <w:rPr>
                <w:rFonts w:ascii="Arial" w:eastAsia="Times New Roman" w:hAnsi="Arial" w:cs="Times New Roman"/>
                <w:color w:val="003366"/>
                <w:sz w:val="24"/>
                <w:szCs w:val="20"/>
              </w:rPr>
            </w:pPr>
            <w:r w:rsidRPr="003534FA">
              <w:rPr>
                <w:rFonts w:ascii="Arial" w:eastAsia="Times New Roman" w:hAnsi="Arial" w:cs="Times New Roman"/>
                <w:color w:val="003366"/>
                <w:sz w:val="24"/>
                <w:szCs w:val="20"/>
              </w:rPr>
              <w:t>There will be a requirement to maintain a good working relationship with:</w:t>
            </w:r>
          </w:p>
          <w:p w14:paraId="01A42BFE" w14:textId="661D3619" w:rsidR="00C17086" w:rsidRPr="00737DC3" w:rsidRDefault="00C17086" w:rsidP="00735588">
            <w:pPr>
              <w:spacing w:after="120" w:line="280" w:lineRule="atLeast"/>
              <w:ind w:left="1440"/>
              <w:rPr>
                <w:rFonts w:ascii="Arial" w:hAnsi="Arial"/>
                <w:color w:val="003366"/>
                <w:sz w:val="24"/>
              </w:rPr>
            </w:pPr>
            <w:r w:rsidRPr="00737DC3">
              <w:rPr>
                <w:rFonts w:ascii="Arial" w:hAnsi="Arial"/>
                <w:color w:val="003366"/>
                <w:sz w:val="24"/>
              </w:rPr>
              <w:t>Torbay Council departments</w:t>
            </w:r>
          </w:p>
          <w:p w14:paraId="12387389" w14:textId="77777777" w:rsidR="00C17086" w:rsidRPr="00737DC3" w:rsidRDefault="00C17086" w:rsidP="00735588">
            <w:pPr>
              <w:spacing w:after="120" w:line="280" w:lineRule="atLeast"/>
              <w:ind w:left="1440"/>
              <w:rPr>
                <w:rFonts w:ascii="Arial" w:hAnsi="Arial"/>
                <w:color w:val="003366"/>
                <w:sz w:val="24"/>
              </w:rPr>
            </w:pPr>
            <w:r w:rsidRPr="00737DC3">
              <w:rPr>
                <w:rFonts w:ascii="Arial" w:hAnsi="Arial"/>
                <w:color w:val="003366"/>
                <w:sz w:val="24"/>
              </w:rPr>
              <w:t>Nearby District Councils</w:t>
            </w:r>
          </w:p>
          <w:p w14:paraId="1AB51475" w14:textId="77777777" w:rsidR="00C17086" w:rsidRPr="00737DC3" w:rsidRDefault="00C17086" w:rsidP="00735588">
            <w:pPr>
              <w:spacing w:after="120" w:line="280" w:lineRule="atLeast"/>
              <w:ind w:left="1440"/>
              <w:rPr>
                <w:rFonts w:ascii="Arial" w:hAnsi="Arial"/>
                <w:color w:val="003366"/>
                <w:sz w:val="24"/>
              </w:rPr>
            </w:pPr>
            <w:r w:rsidRPr="00737DC3">
              <w:rPr>
                <w:rFonts w:ascii="Arial" w:hAnsi="Arial"/>
                <w:color w:val="003366"/>
                <w:sz w:val="24"/>
              </w:rPr>
              <w:t>Suppliers</w:t>
            </w:r>
          </w:p>
          <w:p w14:paraId="2FDE88A3" w14:textId="77777777" w:rsidR="00C17086" w:rsidRPr="00737DC3" w:rsidRDefault="00C17086" w:rsidP="00735588">
            <w:pPr>
              <w:spacing w:after="120" w:line="280" w:lineRule="atLeast"/>
              <w:ind w:left="1440"/>
              <w:rPr>
                <w:rFonts w:ascii="Arial" w:hAnsi="Arial"/>
                <w:color w:val="003366"/>
                <w:sz w:val="24"/>
              </w:rPr>
            </w:pPr>
            <w:r w:rsidRPr="00737DC3">
              <w:rPr>
                <w:rFonts w:ascii="Arial" w:hAnsi="Arial"/>
                <w:color w:val="003366"/>
                <w:sz w:val="24"/>
              </w:rPr>
              <w:t>Contractors</w:t>
            </w:r>
          </w:p>
          <w:p w14:paraId="7625474E" w14:textId="0F750724" w:rsidR="003D0BC3" w:rsidRPr="00735588" w:rsidRDefault="00C17086" w:rsidP="00735588">
            <w:pPr>
              <w:spacing w:after="120" w:line="280" w:lineRule="atLeast"/>
              <w:ind w:left="1440"/>
              <w:rPr>
                <w:rFonts w:ascii="Arial" w:hAnsi="Arial"/>
                <w:color w:val="003366"/>
                <w:sz w:val="24"/>
              </w:rPr>
            </w:pPr>
            <w:r w:rsidRPr="00737DC3">
              <w:rPr>
                <w:rFonts w:ascii="Arial" w:hAnsi="Arial"/>
                <w:color w:val="003366"/>
                <w:sz w:val="24"/>
              </w:rPr>
              <w:t xml:space="preserve">Community engagement/partners/volunteers </w:t>
            </w:r>
          </w:p>
          <w:p w14:paraId="5604DD39" w14:textId="31FDF178" w:rsidR="00202455" w:rsidRPr="00735588" w:rsidRDefault="00202455" w:rsidP="00735588">
            <w:pPr>
              <w:spacing w:after="120" w:line="280" w:lineRule="atLeast"/>
              <w:ind w:left="1440"/>
              <w:rPr>
                <w:rFonts w:ascii="Arial" w:hAnsi="Arial"/>
                <w:color w:val="003366"/>
                <w:sz w:val="24"/>
              </w:rPr>
            </w:pPr>
            <w:r w:rsidRPr="00735588">
              <w:rPr>
                <w:rFonts w:ascii="Arial" w:hAnsi="Arial"/>
                <w:color w:val="003366"/>
                <w:sz w:val="24"/>
              </w:rPr>
              <w:t>HSE</w:t>
            </w:r>
          </w:p>
          <w:p w14:paraId="13A7A8C1" w14:textId="09B157BE" w:rsidR="00202455" w:rsidRPr="00735588" w:rsidRDefault="00202455" w:rsidP="00735588">
            <w:pPr>
              <w:spacing w:after="120" w:line="280" w:lineRule="atLeast"/>
              <w:ind w:left="1440"/>
              <w:rPr>
                <w:rFonts w:ascii="Arial" w:hAnsi="Arial"/>
                <w:color w:val="003366"/>
                <w:sz w:val="24"/>
              </w:rPr>
            </w:pPr>
            <w:r w:rsidRPr="00735588">
              <w:rPr>
                <w:rFonts w:ascii="Arial" w:hAnsi="Arial"/>
                <w:color w:val="003366"/>
                <w:sz w:val="24"/>
              </w:rPr>
              <w:t>Fire Authority</w:t>
            </w:r>
          </w:p>
          <w:p w14:paraId="2201ADCF" w14:textId="737FD4C2" w:rsidR="00202455" w:rsidRPr="00735588" w:rsidRDefault="00202455" w:rsidP="00735588">
            <w:pPr>
              <w:spacing w:after="120" w:line="280" w:lineRule="atLeast"/>
              <w:ind w:left="1440"/>
              <w:rPr>
                <w:rFonts w:ascii="Arial" w:hAnsi="Arial"/>
                <w:color w:val="003366"/>
                <w:sz w:val="24"/>
              </w:rPr>
            </w:pPr>
            <w:r w:rsidRPr="00735588">
              <w:rPr>
                <w:rFonts w:ascii="Arial" w:hAnsi="Arial"/>
                <w:color w:val="003366"/>
                <w:sz w:val="24"/>
              </w:rPr>
              <w:lastRenderedPageBreak/>
              <w:t>Environment Agency</w:t>
            </w:r>
          </w:p>
          <w:p w14:paraId="3575B2CB" w14:textId="0A121449" w:rsidR="00202455" w:rsidRPr="00735588" w:rsidRDefault="00202455" w:rsidP="00735588">
            <w:pPr>
              <w:spacing w:after="120" w:line="280" w:lineRule="atLeast"/>
              <w:ind w:left="1440"/>
              <w:rPr>
                <w:rFonts w:ascii="Arial" w:hAnsi="Arial"/>
                <w:color w:val="003366"/>
                <w:sz w:val="24"/>
              </w:rPr>
            </w:pPr>
            <w:r w:rsidRPr="00735588">
              <w:rPr>
                <w:rFonts w:ascii="Arial" w:hAnsi="Arial"/>
                <w:color w:val="003366"/>
                <w:sz w:val="24"/>
              </w:rPr>
              <w:t>Any other statutory authorities which come under the remit of Health and Safety.</w:t>
            </w:r>
          </w:p>
          <w:p w14:paraId="7F58F25B" w14:textId="72A0E718" w:rsidR="00202455" w:rsidRPr="00735588" w:rsidRDefault="00202455" w:rsidP="00735588">
            <w:pPr>
              <w:spacing w:after="120" w:line="280" w:lineRule="atLeast"/>
              <w:ind w:left="1440"/>
              <w:rPr>
                <w:rFonts w:ascii="Arial" w:hAnsi="Arial"/>
                <w:color w:val="003366"/>
                <w:sz w:val="24"/>
              </w:rPr>
            </w:pPr>
            <w:r w:rsidRPr="00735588">
              <w:rPr>
                <w:rFonts w:ascii="Arial" w:hAnsi="Arial"/>
                <w:color w:val="003366"/>
                <w:sz w:val="24"/>
              </w:rPr>
              <w:t>Partnership working with other public sector corporate health &amp; safety teams/officers.</w:t>
            </w:r>
          </w:p>
          <w:p w14:paraId="55AB30C4" w14:textId="77777777" w:rsidR="009E6713" w:rsidRPr="009E6713" w:rsidRDefault="009E6713" w:rsidP="008D76B4">
            <w:pPr>
              <w:spacing w:after="0" w:line="280" w:lineRule="atLeast"/>
              <w:ind w:left="1134"/>
              <w:rPr>
                <w:rFonts w:ascii="Arial" w:eastAsia="Times New Roman" w:hAnsi="Arial" w:cs="Times New Roman"/>
                <w:color w:val="120369"/>
                <w:sz w:val="24"/>
                <w:szCs w:val="20"/>
              </w:rPr>
            </w:pPr>
          </w:p>
          <w:p w14:paraId="237AC0CC" w14:textId="77777777" w:rsidR="009E6713" w:rsidRPr="003534FA" w:rsidRDefault="009E6713" w:rsidP="008D76B4">
            <w:pPr>
              <w:numPr>
                <w:ilvl w:val="1"/>
                <w:numId w:val="1"/>
              </w:numPr>
              <w:spacing w:after="0" w:line="280" w:lineRule="atLeast"/>
              <w:rPr>
                <w:rFonts w:ascii="Arial" w:eastAsia="Times New Roman" w:hAnsi="Arial" w:cs="Times New Roman"/>
                <w:b/>
                <w:color w:val="003366"/>
                <w:sz w:val="24"/>
                <w:szCs w:val="20"/>
              </w:rPr>
            </w:pPr>
            <w:r w:rsidRPr="003534FA">
              <w:rPr>
                <w:rFonts w:ascii="Arial" w:eastAsia="Times New Roman" w:hAnsi="Arial" w:cs="Times New Roman"/>
                <w:b/>
                <w:color w:val="003366"/>
                <w:sz w:val="24"/>
                <w:szCs w:val="20"/>
              </w:rPr>
              <w:t xml:space="preserve">Internal </w:t>
            </w:r>
          </w:p>
          <w:p w14:paraId="696EEE74" w14:textId="21CE74DD" w:rsidR="00657101" w:rsidRPr="00735588" w:rsidRDefault="00C90E3D" w:rsidP="00735588">
            <w:pPr>
              <w:spacing w:after="120" w:line="280" w:lineRule="atLeast"/>
              <w:ind w:left="1440"/>
              <w:rPr>
                <w:rFonts w:ascii="Arial" w:hAnsi="Arial"/>
                <w:color w:val="003366"/>
                <w:sz w:val="24"/>
              </w:rPr>
            </w:pPr>
            <w:r w:rsidRPr="00735588">
              <w:rPr>
                <w:rFonts w:ascii="Arial" w:hAnsi="Arial"/>
                <w:color w:val="003366"/>
                <w:sz w:val="24"/>
              </w:rPr>
              <w:t>SWISCo Board of Directors</w:t>
            </w:r>
          </w:p>
          <w:p w14:paraId="6218FEEB" w14:textId="77777777" w:rsidR="00C76131" w:rsidRPr="00737DC3" w:rsidRDefault="00C76131" w:rsidP="00735588">
            <w:pPr>
              <w:spacing w:after="120" w:line="280" w:lineRule="atLeast"/>
              <w:ind w:left="1440"/>
              <w:rPr>
                <w:rFonts w:ascii="Arial" w:hAnsi="Arial"/>
                <w:color w:val="003366"/>
                <w:sz w:val="24"/>
              </w:rPr>
            </w:pPr>
            <w:r w:rsidRPr="00737DC3">
              <w:rPr>
                <w:rFonts w:ascii="Arial" w:hAnsi="Arial"/>
                <w:color w:val="003366"/>
                <w:sz w:val="24"/>
              </w:rPr>
              <w:t>Operational teams/Service Managers</w:t>
            </w:r>
          </w:p>
          <w:p w14:paraId="73F861B2" w14:textId="77777777" w:rsidR="00C76131" w:rsidRPr="00737DC3" w:rsidRDefault="00C76131" w:rsidP="00735588">
            <w:pPr>
              <w:spacing w:after="120" w:line="280" w:lineRule="atLeast"/>
              <w:ind w:left="1440"/>
              <w:rPr>
                <w:rFonts w:ascii="Arial" w:hAnsi="Arial"/>
                <w:color w:val="003366"/>
                <w:sz w:val="24"/>
              </w:rPr>
            </w:pPr>
            <w:r w:rsidRPr="00737DC3">
              <w:rPr>
                <w:rFonts w:ascii="Arial" w:hAnsi="Arial"/>
                <w:color w:val="003366"/>
                <w:sz w:val="24"/>
              </w:rPr>
              <w:t>Finance team</w:t>
            </w:r>
          </w:p>
          <w:p w14:paraId="1AC8F230" w14:textId="77777777" w:rsidR="00C76131" w:rsidRPr="00737DC3" w:rsidRDefault="00C76131" w:rsidP="00735588">
            <w:pPr>
              <w:spacing w:after="120" w:line="280" w:lineRule="atLeast"/>
              <w:ind w:left="1440"/>
              <w:rPr>
                <w:rFonts w:ascii="Arial" w:hAnsi="Arial"/>
                <w:color w:val="003366"/>
                <w:sz w:val="24"/>
              </w:rPr>
            </w:pPr>
            <w:r w:rsidRPr="00737DC3">
              <w:rPr>
                <w:rFonts w:ascii="Arial" w:hAnsi="Arial"/>
                <w:color w:val="003366"/>
                <w:sz w:val="24"/>
              </w:rPr>
              <w:t>Senior Management Team</w:t>
            </w:r>
          </w:p>
          <w:p w14:paraId="29FFCD1E" w14:textId="77777777" w:rsidR="00C76131" w:rsidRPr="00737DC3" w:rsidRDefault="00C76131" w:rsidP="00735588">
            <w:pPr>
              <w:spacing w:after="120" w:line="280" w:lineRule="atLeast"/>
              <w:ind w:left="1440"/>
              <w:rPr>
                <w:rFonts w:ascii="Arial" w:hAnsi="Arial"/>
                <w:color w:val="003366"/>
                <w:sz w:val="24"/>
              </w:rPr>
            </w:pPr>
            <w:r w:rsidRPr="00737DC3">
              <w:rPr>
                <w:rFonts w:ascii="Arial" w:hAnsi="Arial"/>
                <w:color w:val="003366"/>
                <w:sz w:val="24"/>
              </w:rPr>
              <w:t>Human Resources</w:t>
            </w:r>
          </w:p>
          <w:p w14:paraId="55866DA6" w14:textId="6BC90059" w:rsidR="009E6713" w:rsidRPr="009E6713" w:rsidRDefault="009E6713" w:rsidP="00735588">
            <w:pPr>
              <w:spacing w:after="120" w:line="280" w:lineRule="atLeast"/>
              <w:rPr>
                <w:rFonts w:ascii="Arial" w:eastAsia="Times New Roman" w:hAnsi="Arial" w:cs="Times New Roman"/>
                <w:color w:val="333399"/>
                <w:sz w:val="24"/>
                <w:szCs w:val="20"/>
              </w:rPr>
            </w:pPr>
          </w:p>
        </w:tc>
      </w:tr>
      <w:tr w:rsidR="00C90E3D" w:rsidRPr="009E6713" w14:paraId="7266144C" w14:textId="77777777" w:rsidTr="00A62216">
        <w:trPr>
          <w:trHeight w:val="445"/>
        </w:trPr>
        <w:tc>
          <w:tcPr>
            <w:tcW w:w="10774" w:type="dxa"/>
          </w:tcPr>
          <w:p w14:paraId="37311E59" w14:textId="18F62897" w:rsidR="00C90E3D" w:rsidRPr="009E6713" w:rsidRDefault="003F68C5" w:rsidP="00C90E3D">
            <w:pPr>
              <w:spacing w:after="120" w:line="280" w:lineRule="atLeast"/>
              <w:rPr>
                <w:rFonts w:ascii="Arial" w:eastAsia="Times New Roman" w:hAnsi="Arial" w:cs="Times New Roman"/>
                <w:b/>
                <w:color w:val="00B050"/>
                <w:sz w:val="24"/>
                <w:szCs w:val="20"/>
              </w:rPr>
            </w:pPr>
            <w:r>
              <w:rPr>
                <w:rFonts w:ascii="Arial" w:eastAsia="Times New Roman" w:hAnsi="Arial" w:cs="Times New Roman"/>
                <w:b/>
                <w:color w:val="00B050"/>
                <w:sz w:val="24"/>
                <w:szCs w:val="20"/>
              </w:rPr>
              <w:t xml:space="preserve"> </w:t>
            </w:r>
          </w:p>
        </w:tc>
      </w:tr>
      <w:tr w:rsidR="00C90E3D" w:rsidRPr="009E6713" w14:paraId="57511543" w14:textId="77777777" w:rsidTr="00735588">
        <w:trPr>
          <w:trHeight w:val="80"/>
        </w:trPr>
        <w:tc>
          <w:tcPr>
            <w:tcW w:w="10774" w:type="dxa"/>
          </w:tcPr>
          <w:p w14:paraId="284E1A3B" w14:textId="5A8F3671" w:rsidR="00C90E3D" w:rsidRPr="009E6713" w:rsidRDefault="00C90E3D" w:rsidP="00C76131">
            <w:pPr>
              <w:spacing w:after="120" w:line="280" w:lineRule="atLeast"/>
              <w:rPr>
                <w:rFonts w:ascii="Arial" w:eastAsia="Times New Roman" w:hAnsi="Arial" w:cs="Times New Roman"/>
                <w:b/>
                <w:color w:val="00B050"/>
                <w:sz w:val="24"/>
                <w:szCs w:val="20"/>
              </w:rPr>
            </w:pPr>
          </w:p>
        </w:tc>
      </w:tr>
    </w:tbl>
    <w:p w14:paraId="4B8F6B48" w14:textId="77777777" w:rsidR="009E6713" w:rsidRPr="009E6713" w:rsidRDefault="009E6713" w:rsidP="009E6713">
      <w:pPr>
        <w:spacing w:after="0" w:line="240" w:lineRule="auto"/>
        <w:rPr>
          <w:rFonts w:ascii="Times New Roman" w:eastAsia="Times New Roman" w:hAnsi="Times New Roman" w:cs="Times New Roman"/>
          <w:sz w:val="20"/>
          <w:szCs w:val="20"/>
        </w:rPr>
      </w:pPr>
    </w:p>
    <w:tbl>
      <w:tblPr>
        <w:tblW w:w="10774" w:type="dxa"/>
        <w:tblInd w:w="-3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0774"/>
      </w:tblGrid>
      <w:tr w:rsidR="009E6713" w:rsidRPr="009E6713" w14:paraId="3B4699C1" w14:textId="77777777" w:rsidTr="00A62216">
        <w:trPr>
          <w:trHeight w:val="445"/>
        </w:trPr>
        <w:tc>
          <w:tcPr>
            <w:tcW w:w="10774" w:type="dxa"/>
          </w:tcPr>
          <w:p w14:paraId="581390EE" w14:textId="77777777" w:rsidR="009E6713" w:rsidRPr="009E6713" w:rsidRDefault="009E6713" w:rsidP="009E6713">
            <w:pPr>
              <w:numPr>
                <w:ilvl w:val="0"/>
                <w:numId w:val="1"/>
              </w:numPr>
              <w:spacing w:after="120" w:line="280" w:lineRule="atLeast"/>
              <w:rPr>
                <w:rFonts w:ascii="Arial" w:eastAsia="Times New Roman" w:hAnsi="Arial" w:cs="Times New Roman"/>
                <w:b/>
                <w:color w:val="00B050"/>
                <w:sz w:val="24"/>
                <w:szCs w:val="20"/>
              </w:rPr>
            </w:pPr>
            <w:r w:rsidRPr="009E6713">
              <w:rPr>
                <w:rFonts w:ascii="Arial" w:eastAsia="Times New Roman" w:hAnsi="Arial" w:cs="Times New Roman"/>
                <w:b/>
                <w:color w:val="00B050"/>
                <w:sz w:val="24"/>
                <w:szCs w:val="20"/>
              </w:rPr>
              <w:t>Other Duties</w:t>
            </w:r>
          </w:p>
          <w:p w14:paraId="20181651" w14:textId="77777777" w:rsidR="009E6713" w:rsidRPr="00735588" w:rsidRDefault="009E6713" w:rsidP="009E6713">
            <w:pPr>
              <w:numPr>
                <w:ilvl w:val="1"/>
                <w:numId w:val="1"/>
              </w:numPr>
              <w:spacing w:after="120" w:line="280" w:lineRule="atLeast"/>
              <w:rPr>
                <w:rFonts w:ascii="Arial" w:eastAsia="Times New Roman" w:hAnsi="Arial" w:cs="Times New Roman"/>
                <w:color w:val="120369"/>
                <w:sz w:val="24"/>
                <w:szCs w:val="20"/>
              </w:rPr>
            </w:pPr>
            <w:r w:rsidRPr="003534FA">
              <w:rPr>
                <w:rFonts w:ascii="Arial" w:eastAsia="Times New Roman" w:hAnsi="Arial" w:cs="Arial"/>
                <w:color w:val="003366"/>
                <w:sz w:val="24"/>
                <w:szCs w:val="24"/>
              </w:rPr>
              <w:t>To undertake additional duties as required, commensurate with the level of the job.</w:t>
            </w:r>
          </w:p>
          <w:p w14:paraId="01ABEA42" w14:textId="3C3B58D2" w:rsidR="000F376F" w:rsidRPr="009E6713" w:rsidRDefault="000F376F" w:rsidP="009E6713">
            <w:pPr>
              <w:numPr>
                <w:ilvl w:val="1"/>
                <w:numId w:val="1"/>
              </w:numPr>
              <w:spacing w:after="120" w:line="280" w:lineRule="atLeast"/>
              <w:rPr>
                <w:rFonts w:ascii="Arial" w:eastAsia="Times New Roman" w:hAnsi="Arial" w:cs="Times New Roman"/>
                <w:color w:val="120369"/>
                <w:sz w:val="24"/>
                <w:szCs w:val="20"/>
              </w:rPr>
            </w:pPr>
            <w:r w:rsidRPr="003534FA">
              <w:rPr>
                <w:rFonts w:ascii="Arial" w:eastAsia="Times New Roman" w:hAnsi="Arial" w:cs="Arial"/>
                <w:color w:val="003366"/>
                <w:sz w:val="24"/>
                <w:szCs w:val="24"/>
              </w:rPr>
              <w:t>Any other duty as directed by the Health and Safety Manager</w:t>
            </w:r>
            <w:r>
              <w:rPr>
                <w:rFonts w:ascii="Arial" w:eastAsia="Times New Roman" w:hAnsi="Arial" w:cs="Arial"/>
                <w:color w:val="003366"/>
                <w:sz w:val="24"/>
                <w:szCs w:val="24"/>
              </w:rPr>
              <w:t xml:space="preserve"> </w:t>
            </w:r>
            <w:r w:rsidRPr="003534FA">
              <w:rPr>
                <w:rFonts w:ascii="Arial" w:eastAsia="Times New Roman" w:hAnsi="Arial" w:cs="Arial"/>
                <w:color w:val="003366"/>
                <w:sz w:val="24"/>
                <w:szCs w:val="24"/>
              </w:rPr>
              <w:t>for operational interaction and or deployment.</w:t>
            </w:r>
          </w:p>
        </w:tc>
      </w:tr>
    </w:tbl>
    <w:p w14:paraId="1E85484D" w14:textId="77777777" w:rsidR="009E6713" w:rsidRPr="009E6713" w:rsidRDefault="009E6713" w:rsidP="009E6713">
      <w:pPr>
        <w:spacing w:after="0" w:line="280" w:lineRule="atLeast"/>
        <w:rPr>
          <w:rFonts w:ascii="Times New Roman" w:eastAsia="Times New Roman" w:hAnsi="Times New Roman" w:cs="Times New Roman"/>
          <w:sz w:val="24"/>
          <w:szCs w:val="20"/>
        </w:rPr>
      </w:pPr>
    </w:p>
    <w:tbl>
      <w:tblPr>
        <w:tblW w:w="109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4"/>
      </w:tblGrid>
      <w:tr w:rsidR="009E6713" w:rsidRPr="009E6713" w14:paraId="2E7A28EB" w14:textId="77777777" w:rsidTr="00A62216">
        <w:trPr>
          <w:trHeight w:val="9913"/>
        </w:trPr>
        <w:tc>
          <w:tcPr>
            <w:tcW w:w="10914" w:type="dxa"/>
          </w:tcPr>
          <w:p w14:paraId="7A336B84" w14:textId="77777777" w:rsidR="009E6713" w:rsidRPr="009E6713" w:rsidRDefault="009E6713" w:rsidP="009E6713">
            <w:pPr>
              <w:keepNext/>
              <w:spacing w:after="120" w:line="280" w:lineRule="atLeast"/>
              <w:outlineLvl w:val="0"/>
              <w:rPr>
                <w:rFonts w:ascii="Arial" w:eastAsia="Times New Roman" w:hAnsi="Arial" w:cs="Times New Roman"/>
                <w:b/>
                <w:color w:val="00B050"/>
                <w:sz w:val="24"/>
                <w:szCs w:val="24"/>
              </w:rPr>
            </w:pPr>
            <w:r w:rsidRPr="009E6713">
              <w:rPr>
                <w:rFonts w:ascii="Arial" w:eastAsia="Times New Roman" w:hAnsi="Arial" w:cs="Times New Roman"/>
                <w:b/>
                <w:color w:val="00B050"/>
                <w:sz w:val="24"/>
                <w:szCs w:val="24"/>
              </w:rPr>
              <w:lastRenderedPageBreak/>
              <w:t>Other Information</w:t>
            </w:r>
          </w:p>
          <w:p w14:paraId="21B093FA" w14:textId="77777777" w:rsidR="009E6713" w:rsidRPr="003534FA" w:rsidRDefault="009E6713" w:rsidP="009E6713">
            <w:pPr>
              <w:keepNext/>
              <w:numPr>
                <w:ilvl w:val="0"/>
                <w:numId w:val="3"/>
              </w:numPr>
              <w:spacing w:after="0" w:line="280" w:lineRule="atLeast"/>
              <w:outlineLvl w:val="0"/>
              <w:rPr>
                <w:rFonts w:ascii="Arial" w:eastAsia="Times New Roman" w:hAnsi="Arial" w:cs="Times New Roman"/>
                <w:color w:val="003366"/>
                <w:sz w:val="24"/>
                <w:szCs w:val="24"/>
              </w:rPr>
            </w:pPr>
            <w:r w:rsidRPr="003534FA">
              <w:rPr>
                <w:rFonts w:ascii="Arial" w:eastAsia="Times New Roman" w:hAnsi="Arial" w:cs="Times New Roman"/>
                <w:color w:val="003366"/>
                <w:sz w:val="24"/>
                <w:szCs w:val="24"/>
              </w:rPr>
              <w:t>All staff must commit to Equal Opportunities and Anti-Discriminatory Practice.</w:t>
            </w:r>
          </w:p>
          <w:p w14:paraId="0E299C64" w14:textId="77777777" w:rsidR="009E6713" w:rsidRPr="003534FA" w:rsidRDefault="009E6713" w:rsidP="009E6713">
            <w:pPr>
              <w:numPr>
                <w:ilvl w:val="0"/>
                <w:numId w:val="3"/>
              </w:numPr>
              <w:spacing w:after="0" w:line="320" w:lineRule="atLeast"/>
              <w:rPr>
                <w:rFonts w:ascii="Times New Roman" w:eastAsia="Times New Roman" w:hAnsi="Times New Roman" w:cs="Times New Roman"/>
                <w:color w:val="003366"/>
                <w:sz w:val="24"/>
                <w:szCs w:val="24"/>
              </w:rPr>
            </w:pPr>
            <w:r w:rsidRPr="003534FA">
              <w:rPr>
                <w:rFonts w:ascii="Arial" w:eastAsia="Times New Roman" w:hAnsi="Arial" w:cs="Times New Roman"/>
                <w:color w:val="003366"/>
                <w:sz w:val="24"/>
                <w:szCs w:val="24"/>
              </w:rPr>
              <w:t xml:space="preserve">SWISCo operates a Smoke-Free Policy, and the post-holder is prohibited from smoking in any of the SWISCo, or associate company buildings (including Council owned and Council leased buildings, but excluding designated areas in residential schemes), enclosed spaces within the curtilage of buildings, and SWISCo or associated company vehicles. </w:t>
            </w:r>
          </w:p>
          <w:p w14:paraId="6D614F23" w14:textId="77777777" w:rsidR="009E6713" w:rsidRPr="003534FA" w:rsidRDefault="009E6713" w:rsidP="009E6713">
            <w:pPr>
              <w:numPr>
                <w:ilvl w:val="0"/>
                <w:numId w:val="3"/>
              </w:numPr>
              <w:spacing w:after="0" w:line="320" w:lineRule="atLeast"/>
              <w:rPr>
                <w:rFonts w:ascii="Times New Roman" w:eastAsia="Times New Roman" w:hAnsi="Times New Roman" w:cs="Times New Roman"/>
                <w:color w:val="003366"/>
                <w:sz w:val="24"/>
                <w:szCs w:val="24"/>
              </w:rPr>
            </w:pPr>
            <w:r w:rsidRPr="003534FA">
              <w:rPr>
                <w:rFonts w:ascii="Arial" w:eastAsia="Times New Roman" w:hAnsi="Arial" w:cs="Arial"/>
                <w:color w:val="003366"/>
                <w:sz w:val="24"/>
                <w:szCs w:val="24"/>
              </w:rPr>
              <w:t xml:space="preserve">SWISCo does not permit smoking breaks within work time, however, in services where the flexi-scheme is in operation, employees may take reasonable break times outside of core hours, in accordance with flexi-time arrangements.  Employees should follow the flexi-scheme procedure for agreeing time away from their duties in the normal manner with their immediate colleagues and line manager, with break start and finish times being recorded, as with any other break-time arrangement.  </w:t>
            </w:r>
          </w:p>
          <w:p w14:paraId="4925F55D" w14:textId="77777777" w:rsidR="009E6713" w:rsidRPr="003534FA" w:rsidRDefault="009E6713" w:rsidP="009E6713">
            <w:pPr>
              <w:numPr>
                <w:ilvl w:val="0"/>
                <w:numId w:val="3"/>
              </w:numPr>
              <w:spacing w:after="0" w:line="320" w:lineRule="atLeast"/>
              <w:rPr>
                <w:rFonts w:ascii="Arial" w:eastAsia="Times New Roman" w:hAnsi="Arial" w:cs="Times New Roman"/>
                <w:color w:val="003366"/>
                <w:sz w:val="24"/>
                <w:szCs w:val="24"/>
              </w:rPr>
            </w:pPr>
            <w:r w:rsidRPr="003534FA">
              <w:rPr>
                <w:rFonts w:ascii="Arial" w:eastAsia="Times New Roman" w:hAnsi="Arial" w:cs="Times New Roman"/>
                <w:color w:val="003366"/>
                <w:sz w:val="24"/>
                <w:szCs w:val="24"/>
              </w:rPr>
              <w:t>The post-holder is expected to familiarise themselves with and adhere to all relevant SWISCo Policies and Procedures.</w:t>
            </w:r>
          </w:p>
          <w:p w14:paraId="5042D02B" w14:textId="77777777" w:rsidR="009E6713" w:rsidRPr="003534FA" w:rsidRDefault="009E6713" w:rsidP="009E6713">
            <w:pPr>
              <w:numPr>
                <w:ilvl w:val="0"/>
                <w:numId w:val="3"/>
              </w:numPr>
              <w:spacing w:after="0" w:line="320" w:lineRule="atLeast"/>
              <w:rPr>
                <w:rFonts w:ascii="Times New Roman" w:eastAsia="Times New Roman" w:hAnsi="Times New Roman" w:cs="Times New Roman"/>
                <w:color w:val="003366"/>
                <w:sz w:val="24"/>
                <w:szCs w:val="24"/>
              </w:rPr>
            </w:pPr>
            <w:r w:rsidRPr="003534FA">
              <w:rPr>
                <w:rFonts w:ascii="Arial" w:eastAsia="Times New Roman" w:hAnsi="Arial" w:cs="Times New Roman"/>
                <w:color w:val="003366"/>
                <w:sz w:val="24"/>
                <w:szCs w:val="24"/>
              </w:rPr>
              <w:t>The post-holder must comply with SWISCo Health and Safety requirements as outlined in the H&amp;S policy appropriate to the role.</w:t>
            </w:r>
          </w:p>
          <w:p w14:paraId="2E38E43A" w14:textId="77777777" w:rsidR="009E6713" w:rsidRPr="003534FA" w:rsidRDefault="009E6713" w:rsidP="009E6713">
            <w:pPr>
              <w:numPr>
                <w:ilvl w:val="0"/>
                <w:numId w:val="3"/>
              </w:numPr>
              <w:spacing w:after="0" w:line="320" w:lineRule="atLeast"/>
              <w:rPr>
                <w:rFonts w:ascii="Times New Roman" w:eastAsia="Times New Roman" w:hAnsi="Times New Roman" w:cs="Times New Roman"/>
                <w:color w:val="003366"/>
                <w:sz w:val="24"/>
                <w:szCs w:val="24"/>
              </w:rPr>
            </w:pPr>
            <w:r w:rsidRPr="003534FA">
              <w:rPr>
                <w:rFonts w:ascii="Arial" w:eastAsia="Times New Roman" w:hAnsi="Arial" w:cs="Times New Roman"/>
                <w:color w:val="003366"/>
                <w:sz w:val="24"/>
                <w:szCs w:val="24"/>
              </w:rPr>
              <w:t>This post is an agile post, working from home for the majority and being office based at Aspen Way, but the post holder may be required to move their base to any other location within the company at a future date.</w:t>
            </w:r>
            <w:r w:rsidRPr="003534FA">
              <w:rPr>
                <w:rFonts w:ascii="Arial" w:eastAsia="Times New Roman" w:hAnsi="Arial" w:cs="Times New Roman"/>
                <w:i/>
                <w:color w:val="003366"/>
                <w:sz w:val="24"/>
                <w:szCs w:val="24"/>
              </w:rPr>
              <w:t xml:space="preserve"> </w:t>
            </w:r>
          </w:p>
          <w:p w14:paraId="57986068" w14:textId="77777777" w:rsidR="009E6713" w:rsidRPr="003534FA" w:rsidRDefault="009E6713" w:rsidP="009E6713">
            <w:pPr>
              <w:numPr>
                <w:ilvl w:val="0"/>
                <w:numId w:val="3"/>
              </w:numPr>
              <w:spacing w:after="0" w:line="320" w:lineRule="atLeast"/>
              <w:rPr>
                <w:rFonts w:ascii="Times New Roman" w:eastAsia="Times New Roman" w:hAnsi="Times New Roman" w:cs="Times New Roman"/>
                <w:color w:val="003366"/>
                <w:sz w:val="24"/>
                <w:szCs w:val="24"/>
              </w:rPr>
            </w:pPr>
            <w:r w:rsidRPr="003534FA">
              <w:rPr>
                <w:rFonts w:ascii="Arial" w:eastAsia="Times New Roman" w:hAnsi="Arial" w:cs="Times New Roman"/>
                <w:color w:val="003366"/>
                <w:sz w:val="24"/>
                <w:szCs w:val="24"/>
              </w:rPr>
              <w:t>The post-holder must be committed to the SWISCo Core Values for employees as defined in the employee handbook - Evidence will be sought during the probation and appraisal processes.</w:t>
            </w:r>
          </w:p>
          <w:p w14:paraId="0BB75FBC" w14:textId="77777777" w:rsidR="009E6713" w:rsidRPr="003534FA" w:rsidRDefault="009E6713" w:rsidP="009E6713">
            <w:pPr>
              <w:numPr>
                <w:ilvl w:val="0"/>
                <w:numId w:val="3"/>
              </w:numPr>
              <w:spacing w:after="0" w:line="320" w:lineRule="atLeast"/>
              <w:contextualSpacing/>
              <w:rPr>
                <w:rFonts w:ascii="Arial" w:eastAsia="Times New Roman" w:hAnsi="Arial" w:cs="Arial"/>
                <w:color w:val="003366"/>
                <w:sz w:val="24"/>
                <w:szCs w:val="24"/>
              </w:rPr>
            </w:pPr>
            <w:r w:rsidRPr="003534FA">
              <w:rPr>
                <w:rFonts w:ascii="Arial" w:eastAsia="Times New Roman" w:hAnsi="Arial" w:cs="Arial"/>
                <w:color w:val="003366"/>
                <w:sz w:val="24"/>
                <w:szCs w:val="24"/>
              </w:rPr>
              <w:t>If you are required to use your own vehicle on SWISCo business or drive a SWISCo vehicle you will be asked to provide information which will be audited on a quarterly basis and undertake any required assessments.</w:t>
            </w:r>
          </w:p>
          <w:p w14:paraId="14E05CA2" w14:textId="77777777" w:rsidR="009E6713" w:rsidRPr="003534FA" w:rsidRDefault="009E6713" w:rsidP="009E6713">
            <w:pPr>
              <w:numPr>
                <w:ilvl w:val="0"/>
                <w:numId w:val="3"/>
              </w:numPr>
              <w:spacing w:after="0" w:line="320" w:lineRule="atLeast"/>
              <w:contextualSpacing/>
              <w:rPr>
                <w:rFonts w:ascii="Arial" w:eastAsia="Times New Roman" w:hAnsi="Arial" w:cs="Arial"/>
                <w:color w:val="003366"/>
                <w:sz w:val="24"/>
                <w:szCs w:val="24"/>
              </w:rPr>
            </w:pPr>
            <w:r w:rsidRPr="003534FA">
              <w:rPr>
                <w:rFonts w:ascii="Arial" w:eastAsia="Times New Roman" w:hAnsi="Arial" w:cs="Arial"/>
                <w:color w:val="003366"/>
                <w:sz w:val="24"/>
                <w:szCs w:val="24"/>
              </w:rPr>
              <w:t>You will be asked to complete a Criminal Records Self Declaration Form. Criminal convictions will only be taken into account when they are relevant to the post. You will only be asked to disclose ‘unspent’ convictions</w:t>
            </w:r>
          </w:p>
          <w:p w14:paraId="7E4E6234" w14:textId="77777777" w:rsidR="009E6713" w:rsidRPr="003534FA" w:rsidRDefault="009E6713" w:rsidP="009E6713">
            <w:pPr>
              <w:numPr>
                <w:ilvl w:val="0"/>
                <w:numId w:val="3"/>
              </w:numPr>
              <w:spacing w:after="0" w:line="320" w:lineRule="atLeast"/>
              <w:contextualSpacing/>
              <w:rPr>
                <w:rFonts w:ascii="Arial" w:eastAsia="Times New Roman" w:hAnsi="Arial" w:cs="Arial"/>
                <w:color w:val="003366"/>
                <w:sz w:val="24"/>
                <w:szCs w:val="24"/>
              </w:rPr>
            </w:pPr>
            <w:r w:rsidRPr="003534FA">
              <w:rPr>
                <w:rFonts w:ascii="Arial" w:eastAsia="Times New Roman" w:hAnsi="Arial" w:cs="Arial"/>
                <w:color w:val="003366"/>
                <w:sz w:val="24"/>
                <w:szCs w:val="24"/>
              </w:rPr>
              <w:t xml:space="preserve">SWISCo is committed to safeguarding and promoting the welfare of children and applicants must be willing to undergo the checks appropriate to the post applied for.  </w:t>
            </w:r>
          </w:p>
          <w:p w14:paraId="201A5D4D" w14:textId="77777777" w:rsidR="009E6713" w:rsidRPr="009E6713" w:rsidRDefault="009E6713" w:rsidP="009E6713">
            <w:pPr>
              <w:spacing w:after="120" w:line="280" w:lineRule="atLeast"/>
              <w:ind w:left="720"/>
              <w:contextualSpacing/>
              <w:rPr>
                <w:rFonts w:ascii="Arial" w:eastAsia="Times New Roman" w:hAnsi="Arial" w:cs="Arial"/>
                <w:color w:val="000080"/>
                <w:sz w:val="24"/>
                <w:szCs w:val="24"/>
              </w:rPr>
            </w:pPr>
          </w:p>
        </w:tc>
      </w:tr>
    </w:tbl>
    <w:p w14:paraId="1F807FF6" w14:textId="77777777" w:rsidR="009E6713" w:rsidRPr="009E6713" w:rsidRDefault="009E6713" w:rsidP="009E6713">
      <w:pPr>
        <w:spacing w:after="120" w:line="280" w:lineRule="atLeast"/>
        <w:rPr>
          <w:rFonts w:ascii="Arial" w:eastAsia="Times New Roman" w:hAnsi="Arial" w:cs="Times New Roman"/>
          <w:b/>
          <w:sz w:val="24"/>
          <w:szCs w:val="20"/>
        </w:rPr>
        <w:sectPr w:rsidR="009E6713" w:rsidRPr="009E6713" w:rsidSect="0035521C">
          <w:footerReference w:type="default" r:id="rId11"/>
          <w:headerReference w:type="first" r:id="rId12"/>
          <w:footerReference w:type="first" r:id="rId13"/>
          <w:pgSz w:w="11906" w:h="16838"/>
          <w:pgMar w:top="1134" w:right="1021" w:bottom="1134" w:left="1021" w:header="720" w:footer="720" w:gutter="0"/>
          <w:cols w:space="720"/>
          <w:titlePg/>
          <w:docGrid w:linePitch="272"/>
        </w:sectPr>
      </w:pPr>
    </w:p>
    <w:p w14:paraId="1FB9C9E0" w14:textId="77777777" w:rsidR="009E6713" w:rsidRPr="009E6713" w:rsidRDefault="009E6713" w:rsidP="009E6713">
      <w:pPr>
        <w:spacing w:after="0" w:line="280" w:lineRule="atLeast"/>
        <w:rPr>
          <w:rFonts w:ascii="Arial" w:eastAsia="Times New Roman" w:hAnsi="Arial" w:cs="Times New Roman"/>
          <w:b/>
          <w:noProof/>
          <w:color w:val="333399"/>
          <w:sz w:val="28"/>
          <w:szCs w:val="28"/>
        </w:rPr>
      </w:pPr>
      <w:r w:rsidRPr="009E6713">
        <w:rPr>
          <w:rFonts w:ascii="Arial" w:eastAsia="Times New Roman" w:hAnsi="Arial" w:cs="Times New Roman"/>
          <w:b/>
          <w:color w:val="333399"/>
          <w:sz w:val="28"/>
          <w:szCs w:val="28"/>
        </w:rPr>
        <w:lastRenderedPageBreak/>
        <w:t xml:space="preserve"> </w:t>
      </w:r>
      <w:r w:rsidRPr="009E6713">
        <w:rPr>
          <w:rFonts w:ascii="Times New Roman" w:eastAsia="Times New Roman" w:hAnsi="Times New Roman" w:cs="Times New Roman"/>
          <w:b/>
          <w:noProof/>
          <w:color w:val="333399"/>
          <w:sz w:val="20"/>
          <w:szCs w:val="32"/>
          <w:highlight w:val="darkBlue"/>
          <w:lang w:eastAsia="en-GB"/>
        </w:rPr>
        <w:drawing>
          <wp:inline distT="0" distB="0" distL="0" distR="0" wp14:anchorId="257AD2C6" wp14:editId="73F4AEF3">
            <wp:extent cx="1581150" cy="4127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000" cy="414277"/>
                    </a:xfrm>
                    <a:prstGeom prst="rect">
                      <a:avLst/>
                    </a:prstGeom>
                    <a:noFill/>
                    <a:ln>
                      <a:noFill/>
                    </a:ln>
                  </pic:spPr>
                </pic:pic>
              </a:graphicData>
            </a:graphic>
          </wp:inline>
        </w:drawing>
      </w:r>
      <w:r w:rsidRPr="009E6713">
        <w:rPr>
          <w:rFonts w:ascii="Arial" w:eastAsia="Times New Roman" w:hAnsi="Arial" w:cs="Times New Roman"/>
          <w:b/>
          <w:color w:val="333399"/>
          <w:sz w:val="28"/>
          <w:szCs w:val="28"/>
        </w:rPr>
        <w:t xml:space="preserve">                                         </w:t>
      </w:r>
      <w:r w:rsidRPr="003534FA">
        <w:rPr>
          <w:rFonts w:ascii="Arial" w:eastAsia="Times New Roman" w:hAnsi="Arial" w:cs="Times New Roman"/>
          <w:b/>
          <w:color w:val="003366"/>
          <w:sz w:val="28"/>
          <w:szCs w:val="28"/>
        </w:rPr>
        <w:t>Person Specification</w:t>
      </w:r>
    </w:p>
    <w:p w14:paraId="3582511F" w14:textId="77777777" w:rsidR="009E6713" w:rsidRPr="009E6713" w:rsidRDefault="009E6713" w:rsidP="009E6713">
      <w:pPr>
        <w:spacing w:after="120" w:line="280" w:lineRule="atLeast"/>
        <w:rPr>
          <w:rFonts w:ascii="Arial" w:eastAsia="Times New Roman" w:hAnsi="Arial" w:cs="Times New Roman"/>
          <w:b/>
          <w:color w:val="0000FF"/>
          <w:sz w:val="16"/>
          <w:szCs w:val="16"/>
        </w:rPr>
      </w:pPr>
    </w:p>
    <w:tbl>
      <w:tblPr>
        <w:tblW w:w="15026" w:type="dxa"/>
        <w:tblInd w:w="108" w:type="dxa"/>
        <w:tblLayout w:type="fixed"/>
        <w:tblLook w:val="0000" w:firstRow="0" w:lastRow="0" w:firstColumn="0" w:lastColumn="0" w:noHBand="0" w:noVBand="0"/>
      </w:tblPr>
      <w:tblGrid>
        <w:gridCol w:w="15026"/>
      </w:tblGrid>
      <w:tr w:rsidR="009E6713" w:rsidRPr="009E6713" w14:paraId="16A895DC" w14:textId="77777777" w:rsidTr="00A62216">
        <w:trPr>
          <w:cantSplit/>
          <w:trHeight w:val="3534"/>
        </w:trPr>
        <w:tc>
          <w:tcPr>
            <w:tcW w:w="15026" w:type="dxa"/>
            <w:tcBorders>
              <w:top w:val="single" w:sz="4" w:space="0" w:color="auto"/>
              <w:left w:val="single" w:sz="4" w:space="0" w:color="auto"/>
              <w:bottom w:val="single" w:sz="4" w:space="0" w:color="auto"/>
              <w:right w:val="single" w:sz="4" w:space="0" w:color="auto"/>
            </w:tcBorders>
          </w:tcPr>
          <w:p w14:paraId="636ED552" w14:textId="77777777" w:rsidR="009E6713" w:rsidRPr="009E6713" w:rsidRDefault="009E6713" w:rsidP="009E6713">
            <w:pPr>
              <w:spacing w:after="120" w:line="280" w:lineRule="atLeast"/>
              <w:rPr>
                <w:rFonts w:ascii="Arial" w:eastAsia="Times New Roman" w:hAnsi="Arial" w:cs="Arial"/>
                <w:b/>
                <w:color w:val="333399"/>
                <w:sz w:val="28"/>
                <w:szCs w:val="28"/>
                <w:u w:val="single"/>
              </w:rPr>
            </w:pPr>
          </w:p>
          <w:p w14:paraId="2DFA9A6F" w14:textId="77777777" w:rsidR="009E6713" w:rsidRPr="009E6713" w:rsidRDefault="009E6713" w:rsidP="009E6713">
            <w:pPr>
              <w:spacing w:after="120" w:line="280" w:lineRule="atLeast"/>
              <w:rPr>
                <w:rFonts w:ascii="Arial" w:eastAsia="Times New Roman" w:hAnsi="Arial" w:cs="Arial"/>
                <w:b/>
                <w:color w:val="00B050"/>
                <w:sz w:val="28"/>
                <w:szCs w:val="28"/>
                <w:u w:val="single"/>
              </w:rPr>
            </w:pPr>
            <w:r w:rsidRPr="009E6713">
              <w:rPr>
                <w:rFonts w:ascii="Arial" w:eastAsia="Times New Roman" w:hAnsi="Arial" w:cs="Arial"/>
                <w:b/>
                <w:color w:val="00B050"/>
                <w:sz w:val="28"/>
                <w:szCs w:val="28"/>
                <w:u w:val="single"/>
              </w:rPr>
              <w:t>Note for Candidate</w:t>
            </w:r>
          </w:p>
          <w:p w14:paraId="02036088" w14:textId="77777777" w:rsidR="009E6713" w:rsidRPr="009E6713" w:rsidRDefault="009E6713" w:rsidP="009E6713">
            <w:pPr>
              <w:spacing w:after="120" w:line="280" w:lineRule="atLeast"/>
              <w:rPr>
                <w:rFonts w:ascii="Arial" w:eastAsia="Times New Roman" w:hAnsi="Arial" w:cs="Arial"/>
                <w:b/>
                <w:color w:val="333399"/>
                <w:sz w:val="28"/>
                <w:szCs w:val="28"/>
                <w:u w:val="single"/>
              </w:rPr>
            </w:pPr>
          </w:p>
          <w:p w14:paraId="569AEA77" w14:textId="77777777" w:rsidR="009E6713" w:rsidRPr="003534FA" w:rsidRDefault="009E6713" w:rsidP="009E6713">
            <w:pPr>
              <w:spacing w:after="120" w:line="240" w:lineRule="auto"/>
              <w:rPr>
                <w:rFonts w:ascii="Arial" w:eastAsia="Times New Roman" w:hAnsi="Arial" w:cs="Arial"/>
                <w:b/>
                <w:color w:val="003366"/>
                <w:sz w:val="24"/>
                <w:szCs w:val="24"/>
                <w:u w:val="single"/>
              </w:rPr>
            </w:pPr>
            <w:r w:rsidRPr="003534FA">
              <w:rPr>
                <w:rFonts w:ascii="Arial" w:eastAsia="Times New Roman" w:hAnsi="Arial" w:cs="Arial"/>
                <w:b/>
                <w:color w:val="003366"/>
                <w:sz w:val="24"/>
                <w:szCs w:val="24"/>
                <w:u w:val="single"/>
              </w:rPr>
              <w:t>All Candidates</w:t>
            </w:r>
          </w:p>
          <w:p w14:paraId="1021C5C1" w14:textId="77777777" w:rsidR="009E6713" w:rsidRPr="003534FA" w:rsidRDefault="009E6713" w:rsidP="009E6713">
            <w:pPr>
              <w:spacing w:after="120" w:line="240" w:lineRule="auto"/>
              <w:rPr>
                <w:rFonts w:ascii="Arial" w:eastAsia="Times New Roman" w:hAnsi="Arial" w:cs="Arial"/>
                <w:b/>
                <w:color w:val="003366"/>
                <w:sz w:val="24"/>
                <w:szCs w:val="24"/>
              </w:rPr>
            </w:pPr>
          </w:p>
          <w:p w14:paraId="7AAC4484" w14:textId="77777777" w:rsidR="009E6713" w:rsidRPr="003534FA" w:rsidRDefault="009E6713" w:rsidP="009E6713">
            <w:pPr>
              <w:spacing w:after="120" w:line="240" w:lineRule="auto"/>
              <w:rPr>
                <w:rFonts w:ascii="Arial" w:eastAsia="Times New Roman" w:hAnsi="Arial" w:cs="Arial"/>
                <w:b/>
                <w:color w:val="003366"/>
                <w:sz w:val="24"/>
                <w:szCs w:val="24"/>
              </w:rPr>
            </w:pPr>
            <w:r w:rsidRPr="003534FA">
              <w:rPr>
                <w:rFonts w:ascii="Arial" w:eastAsia="Times New Roman" w:hAnsi="Arial" w:cs="Arial"/>
                <w:color w:val="003366"/>
                <w:sz w:val="24"/>
                <w:szCs w:val="24"/>
              </w:rPr>
              <w:t>The supporting statement on your application form will be used to assess ability to meet the essential requirements of the role, so</w:t>
            </w:r>
            <w:r w:rsidRPr="003534FA">
              <w:rPr>
                <w:rFonts w:ascii="Times New Roman" w:eastAsia="Times New Roman" w:hAnsi="Times New Roman" w:cs="Times New Roman"/>
                <w:color w:val="003366"/>
                <w:sz w:val="24"/>
                <w:szCs w:val="24"/>
              </w:rPr>
              <w:t xml:space="preserve"> </w:t>
            </w:r>
            <w:r w:rsidRPr="003534FA">
              <w:rPr>
                <w:rFonts w:ascii="Arial" w:eastAsia="Times New Roman" w:hAnsi="Arial" w:cs="Arial"/>
                <w:color w:val="003366"/>
                <w:sz w:val="24"/>
                <w:szCs w:val="24"/>
              </w:rPr>
              <w:t xml:space="preserve">you should explain how you meet each of the numbered essential requirements within your supporting statement. </w:t>
            </w:r>
          </w:p>
          <w:p w14:paraId="3DCD8021" w14:textId="77777777" w:rsidR="009E6713" w:rsidRPr="003534FA" w:rsidRDefault="009E6713" w:rsidP="009E6713">
            <w:pPr>
              <w:spacing w:after="0" w:line="240" w:lineRule="auto"/>
              <w:rPr>
                <w:rFonts w:ascii="Times New Roman" w:eastAsia="Times New Roman" w:hAnsi="Times New Roman" w:cs="Times New Roman"/>
                <w:color w:val="003366"/>
                <w:sz w:val="24"/>
                <w:szCs w:val="24"/>
              </w:rPr>
            </w:pPr>
            <w:r w:rsidRPr="003534FA">
              <w:rPr>
                <w:rFonts w:ascii="Arial" w:eastAsia="Times New Roman" w:hAnsi="Arial" w:cs="Arial"/>
                <w:color w:val="003366"/>
                <w:sz w:val="24"/>
                <w:szCs w:val="24"/>
              </w:rPr>
              <w:t> </w:t>
            </w:r>
          </w:p>
          <w:p w14:paraId="0FB9355A" w14:textId="77777777" w:rsidR="009E6713" w:rsidRPr="003534FA" w:rsidRDefault="009E6713" w:rsidP="009E6713">
            <w:pPr>
              <w:spacing w:after="120" w:line="240" w:lineRule="auto"/>
              <w:rPr>
                <w:rFonts w:ascii="Arial" w:eastAsia="Times New Roman" w:hAnsi="Arial" w:cs="Arial"/>
                <w:color w:val="003366"/>
                <w:sz w:val="24"/>
                <w:szCs w:val="24"/>
              </w:rPr>
            </w:pPr>
            <w:r w:rsidRPr="003534FA">
              <w:rPr>
                <w:rFonts w:ascii="Arial" w:eastAsia="Times New Roman" w:hAnsi="Arial" w:cs="Arial"/>
                <w:color w:val="003366"/>
                <w:sz w:val="24"/>
                <w:szCs w:val="24"/>
              </w:rPr>
              <w:t>In a competitive situation, the desirable criteria may be taken into consideration, so you are encouraged to show how you also meet each of the desirable criteria.</w:t>
            </w:r>
          </w:p>
          <w:p w14:paraId="4F407C7C" w14:textId="77777777" w:rsidR="009E6713" w:rsidRPr="003534FA" w:rsidRDefault="009E6713" w:rsidP="009E6713">
            <w:pPr>
              <w:spacing w:after="120" w:line="240" w:lineRule="auto"/>
              <w:rPr>
                <w:rFonts w:ascii="Arial" w:eastAsia="Times New Roman" w:hAnsi="Arial" w:cs="Arial"/>
                <w:color w:val="003366"/>
                <w:sz w:val="24"/>
                <w:szCs w:val="24"/>
              </w:rPr>
            </w:pPr>
          </w:p>
          <w:p w14:paraId="77F48320" w14:textId="77777777" w:rsidR="009E6713" w:rsidRPr="003534FA" w:rsidRDefault="009E6713" w:rsidP="009E6713">
            <w:pPr>
              <w:keepNext/>
              <w:spacing w:after="0" w:line="240" w:lineRule="auto"/>
              <w:outlineLvl w:val="4"/>
              <w:rPr>
                <w:rFonts w:ascii="Arial" w:eastAsia="Times New Roman" w:hAnsi="Arial" w:cs="Times New Roman"/>
                <w:b/>
                <w:color w:val="003366"/>
                <w:sz w:val="24"/>
                <w:szCs w:val="24"/>
                <w:u w:val="single"/>
              </w:rPr>
            </w:pPr>
            <w:r w:rsidRPr="003534FA">
              <w:rPr>
                <w:rFonts w:ascii="Arial" w:eastAsia="Times New Roman" w:hAnsi="Arial" w:cs="Times New Roman"/>
                <w:b/>
                <w:color w:val="003366"/>
                <w:sz w:val="24"/>
                <w:szCs w:val="24"/>
                <w:u w:val="single"/>
              </w:rPr>
              <w:t>Candidates who consider that they have a disability</w:t>
            </w:r>
          </w:p>
          <w:p w14:paraId="7A5759E8" w14:textId="77777777" w:rsidR="009E6713" w:rsidRPr="003534FA" w:rsidRDefault="009E6713" w:rsidP="009E6713">
            <w:pPr>
              <w:spacing w:after="0" w:line="240" w:lineRule="auto"/>
              <w:rPr>
                <w:rFonts w:ascii="Times New Roman" w:eastAsia="Times New Roman" w:hAnsi="Times New Roman" w:cs="Times New Roman"/>
                <w:color w:val="003366"/>
                <w:sz w:val="20"/>
                <w:szCs w:val="20"/>
              </w:rPr>
            </w:pPr>
          </w:p>
          <w:p w14:paraId="04212015" w14:textId="77777777" w:rsidR="009E6713" w:rsidRPr="003534FA" w:rsidRDefault="009E6713" w:rsidP="009E6713">
            <w:pPr>
              <w:spacing w:after="0" w:line="240" w:lineRule="auto"/>
              <w:rPr>
                <w:rFonts w:ascii="Times New Roman" w:eastAsia="Times New Roman" w:hAnsi="Times New Roman" w:cs="Times New Roman"/>
                <w:color w:val="003366"/>
                <w:sz w:val="12"/>
                <w:szCs w:val="12"/>
              </w:rPr>
            </w:pPr>
          </w:p>
          <w:p w14:paraId="05D8706B" w14:textId="77777777" w:rsidR="009E6713" w:rsidRPr="003534FA" w:rsidRDefault="009E6713" w:rsidP="009E6713">
            <w:pPr>
              <w:keepNext/>
              <w:spacing w:after="0" w:line="240" w:lineRule="auto"/>
              <w:outlineLvl w:val="4"/>
              <w:rPr>
                <w:rFonts w:ascii="Arial" w:eastAsia="Times New Roman" w:hAnsi="Arial" w:cs="Arial"/>
                <w:b/>
                <w:bCs/>
                <w:color w:val="003366"/>
                <w:sz w:val="24"/>
                <w:szCs w:val="24"/>
              </w:rPr>
            </w:pPr>
            <w:r w:rsidRPr="003534FA">
              <w:rPr>
                <w:rFonts w:ascii="Arial" w:eastAsia="Times New Roman" w:hAnsi="Arial" w:cs="Arial"/>
                <w:color w:val="003366"/>
                <w:sz w:val="24"/>
                <w:szCs w:val="24"/>
              </w:rPr>
              <w:t>Reasonable adjustments will be made to the job, job requirements or recruitment process for candidates with a disability.</w:t>
            </w:r>
          </w:p>
          <w:p w14:paraId="5B5D617B" w14:textId="77777777" w:rsidR="009E6713" w:rsidRPr="003534FA" w:rsidRDefault="009E6713" w:rsidP="009E6713">
            <w:pPr>
              <w:spacing w:after="0" w:line="240" w:lineRule="auto"/>
              <w:rPr>
                <w:rFonts w:ascii="Times New Roman" w:eastAsia="Times New Roman" w:hAnsi="Times New Roman" w:cs="Times New Roman"/>
                <w:color w:val="003366"/>
                <w:sz w:val="20"/>
                <w:szCs w:val="20"/>
              </w:rPr>
            </w:pPr>
          </w:p>
          <w:p w14:paraId="287196C2" w14:textId="77777777" w:rsidR="009E6713" w:rsidRPr="003534FA" w:rsidRDefault="009E6713" w:rsidP="009E6713">
            <w:pPr>
              <w:keepNext/>
              <w:spacing w:after="0" w:line="240" w:lineRule="auto"/>
              <w:outlineLvl w:val="4"/>
              <w:rPr>
                <w:rFonts w:ascii="Arial" w:eastAsia="Times New Roman" w:hAnsi="Arial" w:cs="Arial"/>
                <w:bCs/>
                <w:color w:val="003366"/>
                <w:sz w:val="24"/>
                <w:szCs w:val="24"/>
              </w:rPr>
            </w:pPr>
            <w:r w:rsidRPr="003534FA">
              <w:rPr>
                <w:rFonts w:ascii="Arial" w:eastAsia="Times New Roman" w:hAnsi="Arial" w:cs="Arial"/>
                <w:bCs/>
                <w:color w:val="003366"/>
                <w:sz w:val="24"/>
                <w:szCs w:val="24"/>
              </w:rPr>
              <w:t>If you consider yourself to have a disability you should indicate this on your application form, providing any information you would like us to take into account with regard to your disability in order to offer a fair selection interview.</w:t>
            </w:r>
          </w:p>
          <w:p w14:paraId="28B1599C" w14:textId="77777777" w:rsidR="009E6713" w:rsidRPr="003534FA" w:rsidRDefault="009E6713" w:rsidP="009E6713">
            <w:pPr>
              <w:keepNext/>
              <w:spacing w:after="0" w:line="240" w:lineRule="auto"/>
              <w:outlineLvl w:val="4"/>
              <w:rPr>
                <w:rFonts w:ascii="Arial" w:eastAsia="Times New Roman" w:hAnsi="Arial" w:cs="Arial"/>
                <w:bCs/>
                <w:color w:val="003366"/>
                <w:sz w:val="24"/>
                <w:szCs w:val="24"/>
              </w:rPr>
            </w:pPr>
          </w:p>
          <w:p w14:paraId="36C773F0" w14:textId="77777777" w:rsidR="009E6713" w:rsidRPr="003534FA" w:rsidRDefault="009E6713" w:rsidP="009E6713">
            <w:pPr>
              <w:keepNext/>
              <w:spacing w:after="0" w:line="240" w:lineRule="auto"/>
              <w:outlineLvl w:val="4"/>
              <w:rPr>
                <w:rFonts w:ascii="Arial" w:eastAsia="Times New Roman" w:hAnsi="Arial" w:cs="Arial"/>
                <w:bCs/>
                <w:color w:val="003366"/>
                <w:sz w:val="24"/>
                <w:szCs w:val="24"/>
              </w:rPr>
            </w:pPr>
            <w:r w:rsidRPr="003534FA">
              <w:rPr>
                <w:rFonts w:ascii="Arial" w:eastAsia="Times New Roman" w:hAnsi="Arial" w:cs="Arial"/>
                <w:bCs/>
                <w:color w:val="003366"/>
                <w:sz w:val="24"/>
                <w:szCs w:val="24"/>
              </w:rPr>
              <w:t xml:space="preserve">Wherever possible and reasonable we will make adjustments and offer alternatives to help you through the application and selection process. </w:t>
            </w:r>
          </w:p>
          <w:p w14:paraId="1CB795DB" w14:textId="77777777" w:rsidR="009E6713" w:rsidRPr="003534FA" w:rsidRDefault="009E6713" w:rsidP="009E6713">
            <w:pPr>
              <w:keepNext/>
              <w:spacing w:after="0" w:line="240" w:lineRule="auto"/>
              <w:outlineLvl w:val="4"/>
              <w:rPr>
                <w:rFonts w:ascii="Arial" w:eastAsia="Times New Roman" w:hAnsi="Arial" w:cs="Arial"/>
                <w:bCs/>
                <w:color w:val="003366"/>
                <w:sz w:val="24"/>
                <w:szCs w:val="24"/>
              </w:rPr>
            </w:pPr>
          </w:p>
          <w:p w14:paraId="49FCB9F7" w14:textId="77777777" w:rsidR="009E6713" w:rsidRPr="003534FA" w:rsidRDefault="009E6713" w:rsidP="009E6713">
            <w:pPr>
              <w:keepNext/>
              <w:spacing w:after="0" w:line="240" w:lineRule="auto"/>
              <w:outlineLvl w:val="4"/>
              <w:rPr>
                <w:rFonts w:ascii="Arial" w:eastAsia="Times New Roman" w:hAnsi="Arial" w:cs="Arial"/>
                <w:bCs/>
                <w:color w:val="003366"/>
                <w:sz w:val="24"/>
                <w:szCs w:val="24"/>
              </w:rPr>
            </w:pPr>
            <w:r w:rsidRPr="003534FA">
              <w:rPr>
                <w:rFonts w:ascii="Arial" w:eastAsia="Times New Roman" w:hAnsi="Arial" w:cs="Arial"/>
                <w:bCs/>
                <w:color w:val="003366"/>
                <w:sz w:val="24"/>
                <w:szCs w:val="24"/>
              </w:rPr>
              <w:t xml:space="preserve">If you have indicated that you have a disability on your application form you will be guaranteed an interview if you clearly demonstrate in your supporting evidence how you broadly meet the essential requirements of the role.  </w:t>
            </w:r>
          </w:p>
          <w:p w14:paraId="7F77168A" w14:textId="77777777" w:rsidR="009E6713" w:rsidRPr="009E6713" w:rsidRDefault="009E6713" w:rsidP="009E6713">
            <w:pPr>
              <w:spacing w:after="0" w:line="240" w:lineRule="auto"/>
              <w:rPr>
                <w:rFonts w:ascii="Times New Roman" w:eastAsia="Times New Roman" w:hAnsi="Times New Roman" w:cs="Times New Roman"/>
                <w:sz w:val="20"/>
                <w:szCs w:val="20"/>
              </w:rPr>
            </w:pPr>
          </w:p>
        </w:tc>
      </w:tr>
    </w:tbl>
    <w:p w14:paraId="5C89D7C9" w14:textId="77777777" w:rsidR="009E6713" w:rsidRPr="009E6713" w:rsidRDefault="009E6713" w:rsidP="009E6713">
      <w:pPr>
        <w:spacing w:after="0" w:line="280" w:lineRule="atLeast"/>
        <w:rPr>
          <w:rFonts w:ascii="Arial" w:eastAsia="Times New Roman" w:hAnsi="Arial" w:cs="Times New Roman"/>
          <w:b/>
          <w:sz w:val="24"/>
          <w:szCs w:val="20"/>
        </w:rPr>
      </w:pPr>
    </w:p>
    <w:p w14:paraId="2F282312" w14:textId="77777777" w:rsidR="009E6713" w:rsidRPr="009E6713" w:rsidRDefault="009E6713" w:rsidP="009E6713">
      <w:pPr>
        <w:spacing w:after="0" w:line="280" w:lineRule="atLeast"/>
        <w:jc w:val="center"/>
        <w:rPr>
          <w:rFonts w:ascii="Arial" w:eastAsia="Times New Roman" w:hAnsi="Arial" w:cs="Times New Roman"/>
          <w:b/>
          <w:color w:val="333399"/>
          <w:sz w:val="28"/>
          <w:szCs w:val="28"/>
        </w:rPr>
        <w:sectPr w:rsidR="009E6713" w:rsidRPr="009E6713" w:rsidSect="0035521C">
          <w:pgSz w:w="16840" w:h="11907" w:orient="landscape" w:code="9"/>
          <w:pgMar w:top="1134" w:right="1134" w:bottom="1134" w:left="1134" w:header="720" w:footer="720" w:gutter="0"/>
          <w:cols w:space="720"/>
        </w:sectPr>
      </w:pPr>
    </w:p>
    <w:p w14:paraId="31D63657" w14:textId="77777777" w:rsidR="009E6713" w:rsidRPr="009E6713" w:rsidRDefault="009E6713" w:rsidP="009E6713">
      <w:pPr>
        <w:spacing w:after="0" w:line="280" w:lineRule="atLeast"/>
        <w:rPr>
          <w:rFonts w:ascii="Arial" w:eastAsia="Times New Roman" w:hAnsi="Arial" w:cs="Times New Roman"/>
          <w:b/>
          <w:color w:val="333399"/>
          <w:sz w:val="28"/>
          <w:szCs w:val="28"/>
        </w:rPr>
      </w:pPr>
      <w:r w:rsidRPr="009E6713">
        <w:rPr>
          <w:rFonts w:ascii="Times New Roman" w:eastAsia="Times New Roman" w:hAnsi="Times New Roman" w:cs="Times New Roman"/>
          <w:b/>
          <w:noProof/>
          <w:color w:val="333399"/>
          <w:sz w:val="20"/>
          <w:szCs w:val="32"/>
          <w:highlight w:val="darkBlue"/>
          <w:lang w:eastAsia="en-GB"/>
        </w:rPr>
        <w:lastRenderedPageBreak/>
        <w:drawing>
          <wp:inline distT="0" distB="0" distL="0" distR="0" wp14:anchorId="0CE88E63" wp14:editId="50AB2FA0">
            <wp:extent cx="1581150" cy="4127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000" cy="414277"/>
                    </a:xfrm>
                    <a:prstGeom prst="rect">
                      <a:avLst/>
                    </a:prstGeom>
                    <a:noFill/>
                    <a:ln>
                      <a:noFill/>
                    </a:ln>
                  </pic:spPr>
                </pic:pic>
              </a:graphicData>
            </a:graphic>
          </wp:inline>
        </w:drawing>
      </w:r>
    </w:p>
    <w:p w14:paraId="01EF886B" w14:textId="77777777" w:rsidR="009E6713" w:rsidRPr="009E6713" w:rsidRDefault="009E6713" w:rsidP="009E6713">
      <w:pPr>
        <w:spacing w:after="0" w:line="280" w:lineRule="atLeast"/>
        <w:jc w:val="center"/>
        <w:rPr>
          <w:rFonts w:ascii="Arial" w:eastAsia="Times New Roman" w:hAnsi="Arial" w:cs="Times New Roman"/>
          <w:b/>
          <w:sz w:val="24"/>
          <w:szCs w:val="20"/>
        </w:rPr>
      </w:pPr>
      <w:r w:rsidRPr="009E6713">
        <w:rPr>
          <w:rFonts w:ascii="Arial" w:eastAsia="Times New Roman" w:hAnsi="Arial" w:cs="Times New Roman"/>
          <w:b/>
          <w:color w:val="333399"/>
          <w:sz w:val="28"/>
          <w:szCs w:val="28"/>
        </w:rPr>
        <w:t>Person Specification</w:t>
      </w:r>
    </w:p>
    <w:p w14:paraId="5D51180F" w14:textId="77777777" w:rsidR="009E6713" w:rsidRPr="009E6713" w:rsidRDefault="009E6713" w:rsidP="009E6713">
      <w:pPr>
        <w:spacing w:after="0" w:line="280" w:lineRule="atLeast"/>
        <w:rPr>
          <w:rFonts w:ascii="Arial" w:eastAsia="Times New Roman" w:hAnsi="Arial" w:cs="Times New Roman"/>
          <w:b/>
          <w:sz w:val="24"/>
          <w:szCs w:val="20"/>
        </w:rPr>
      </w:pPr>
    </w:p>
    <w:tbl>
      <w:tblPr>
        <w:tblW w:w="15026" w:type="dxa"/>
        <w:tblInd w:w="108" w:type="dxa"/>
        <w:tblBorders>
          <w:top w:val="single" w:sz="8" w:space="0" w:color="auto"/>
          <w:left w:val="single" w:sz="8" w:space="0" w:color="auto"/>
          <w:bottom w:val="single" w:sz="8" w:space="0" w:color="auto"/>
          <w:right w:val="single" w:sz="8" w:space="0" w:color="auto"/>
          <w:insideV w:val="single" w:sz="8" w:space="0" w:color="auto"/>
        </w:tblBorders>
        <w:shd w:val="clear" w:color="auto" w:fill="00B050"/>
        <w:tblLayout w:type="fixed"/>
        <w:tblLook w:val="0000" w:firstRow="0" w:lastRow="0" w:firstColumn="0" w:lastColumn="0" w:noHBand="0" w:noVBand="0"/>
      </w:tblPr>
      <w:tblGrid>
        <w:gridCol w:w="1300"/>
        <w:gridCol w:w="1984"/>
        <w:gridCol w:w="1276"/>
        <w:gridCol w:w="1985"/>
        <w:gridCol w:w="1275"/>
        <w:gridCol w:w="3969"/>
        <w:gridCol w:w="1560"/>
        <w:gridCol w:w="1677"/>
      </w:tblGrid>
      <w:tr w:rsidR="009E6713" w:rsidRPr="009E6713" w14:paraId="76C63D57" w14:textId="77777777" w:rsidTr="00D27353">
        <w:trPr>
          <w:trHeight w:val="416"/>
        </w:trPr>
        <w:tc>
          <w:tcPr>
            <w:tcW w:w="1300" w:type="dxa"/>
            <w:tcBorders>
              <w:top w:val="single" w:sz="8" w:space="0" w:color="auto"/>
              <w:bottom w:val="single" w:sz="8" w:space="0" w:color="auto"/>
            </w:tcBorders>
            <w:shd w:val="clear" w:color="auto" w:fill="120369"/>
          </w:tcPr>
          <w:p w14:paraId="0B14D138" w14:textId="77777777" w:rsidR="009E6713" w:rsidRPr="009E6713" w:rsidRDefault="009E6713" w:rsidP="009E6713">
            <w:pPr>
              <w:spacing w:after="120" w:line="280" w:lineRule="atLeast"/>
              <w:rPr>
                <w:rFonts w:ascii="Arial" w:eastAsia="Times New Roman" w:hAnsi="Arial" w:cs="Times New Roman"/>
                <w:b/>
                <w:color w:val="333399"/>
                <w:sz w:val="24"/>
                <w:szCs w:val="20"/>
              </w:rPr>
            </w:pPr>
            <w:r w:rsidRPr="009E6713">
              <w:rPr>
                <w:rFonts w:ascii="Arial" w:eastAsia="Times New Roman" w:hAnsi="Arial" w:cs="Times New Roman"/>
                <w:b/>
                <w:color w:val="FFFFFF"/>
                <w:sz w:val="24"/>
                <w:szCs w:val="20"/>
              </w:rPr>
              <w:t>Job Title:</w:t>
            </w:r>
          </w:p>
        </w:tc>
        <w:tc>
          <w:tcPr>
            <w:tcW w:w="1984" w:type="dxa"/>
          </w:tcPr>
          <w:p w14:paraId="38AB0CB0" w14:textId="1B34A45B" w:rsidR="009E6713" w:rsidRPr="00D13C61" w:rsidRDefault="00B50A62" w:rsidP="009E6713">
            <w:pPr>
              <w:spacing w:after="120" w:line="280" w:lineRule="atLeast"/>
              <w:rPr>
                <w:rFonts w:ascii="Arial" w:eastAsia="Times New Roman" w:hAnsi="Arial" w:cs="Times New Roman"/>
                <w:b/>
                <w:bCs/>
                <w:color w:val="003366"/>
                <w:sz w:val="24"/>
                <w:szCs w:val="20"/>
              </w:rPr>
            </w:pPr>
            <w:r w:rsidRPr="00D13C61">
              <w:rPr>
                <w:rFonts w:ascii="Arial" w:eastAsia="Times New Roman" w:hAnsi="Arial" w:cs="Times New Roman"/>
                <w:b/>
                <w:bCs/>
                <w:color w:val="003366"/>
                <w:sz w:val="24"/>
                <w:szCs w:val="21"/>
              </w:rPr>
              <w:t>Health &amp; Safety</w:t>
            </w:r>
            <w:r w:rsidR="00A51DA4">
              <w:rPr>
                <w:rFonts w:ascii="Arial" w:eastAsia="Times New Roman" w:hAnsi="Arial" w:cs="Times New Roman"/>
                <w:b/>
                <w:bCs/>
                <w:color w:val="003366"/>
                <w:sz w:val="24"/>
                <w:szCs w:val="21"/>
              </w:rPr>
              <w:t xml:space="preserve"> Supervisor</w:t>
            </w:r>
            <w:r w:rsidRPr="00D13C61">
              <w:rPr>
                <w:rFonts w:ascii="Arial" w:eastAsia="Times New Roman" w:hAnsi="Arial" w:cs="Times New Roman"/>
                <w:b/>
                <w:bCs/>
                <w:color w:val="003366"/>
                <w:sz w:val="24"/>
                <w:szCs w:val="21"/>
              </w:rPr>
              <w:t xml:space="preserve"> </w:t>
            </w:r>
          </w:p>
        </w:tc>
        <w:tc>
          <w:tcPr>
            <w:tcW w:w="1276" w:type="dxa"/>
            <w:tcBorders>
              <w:top w:val="single" w:sz="8" w:space="0" w:color="auto"/>
              <w:bottom w:val="single" w:sz="8" w:space="0" w:color="auto"/>
            </w:tcBorders>
            <w:shd w:val="clear" w:color="auto" w:fill="120369"/>
          </w:tcPr>
          <w:p w14:paraId="15129062" w14:textId="77777777" w:rsidR="009E6713" w:rsidRPr="009E6713" w:rsidRDefault="009E6713" w:rsidP="009E6713">
            <w:pPr>
              <w:spacing w:after="12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Strategic Team</w:t>
            </w:r>
          </w:p>
        </w:tc>
        <w:tc>
          <w:tcPr>
            <w:tcW w:w="1985" w:type="dxa"/>
          </w:tcPr>
          <w:p w14:paraId="0439CE48" w14:textId="162F0CC0" w:rsidR="009E6713" w:rsidRPr="00D27353" w:rsidRDefault="00D27353" w:rsidP="009E6713">
            <w:pPr>
              <w:spacing w:after="0" w:line="280" w:lineRule="atLeast"/>
              <w:rPr>
                <w:rFonts w:ascii="Arial" w:eastAsia="Times New Roman" w:hAnsi="Arial" w:cs="Times New Roman"/>
                <w:b/>
                <w:color w:val="003366"/>
                <w:sz w:val="24"/>
                <w:szCs w:val="20"/>
              </w:rPr>
            </w:pPr>
            <w:r w:rsidRPr="00D27353">
              <w:rPr>
                <w:rFonts w:ascii="Arial" w:eastAsia="Times New Roman" w:hAnsi="Arial" w:cs="Times New Roman"/>
                <w:b/>
                <w:color w:val="003366"/>
                <w:sz w:val="24"/>
                <w:szCs w:val="20"/>
              </w:rPr>
              <w:t>Health &amp; Safety</w:t>
            </w:r>
          </w:p>
        </w:tc>
        <w:tc>
          <w:tcPr>
            <w:tcW w:w="1275" w:type="dxa"/>
            <w:shd w:val="clear" w:color="auto" w:fill="120369"/>
          </w:tcPr>
          <w:p w14:paraId="38AB48FE" w14:textId="77777777" w:rsidR="009E6713" w:rsidRPr="009E6713" w:rsidRDefault="009E6713" w:rsidP="009E6713">
            <w:pPr>
              <w:spacing w:after="120" w:line="280" w:lineRule="atLeast"/>
              <w:rPr>
                <w:rFonts w:ascii="Arial" w:eastAsia="Times New Roman" w:hAnsi="Arial" w:cs="Times New Roman"/>
                <w:b/>
                <w:color w:val="333399"/>
                <w:sz w:val="24"/>
                <w:szCs w:val="20"/>
              </w:rPr>
            </w:pPr>
            <w:r w:rsidRPr="009E6713">
              <w:rPr>
                <w:rFonts w:ascii="Arial" w:eastAsia="Times New Roman" w:hAnsi="Arial" w:cs="Times New Roman"/>
                <w:b/>
                <w:color w:val="FFFFFF"/>
                <w:sz w:val="24"/>
                <w:szCs w:val="20"/>
              </w:rPr>
              <w:t>Service:</w:t>
            </w:r>
          </w:p>
        </w:tc>
        <w:tc>
          <w:tcPr>
            <w:tcW w:w="3969" w:type="dxa"/>
          </w:tcPr>
          <w:p w14:paraId="35E71499" w14:textId="58850242" w:rsidR="009E6713" w:rsidRPr="00CD0D33" w:rsidRDefault="00D27353" w:rsidP="009E6713">
            <w:pPr>
              <w:spacing w:after="120" w:line="280" w:lineRule="atLeast"/>
              <w:rPr>
                <w:rFonts w:ascii="Arial" w:eastAsia="Times New Roman" w:hAnsi="Arial" w:cs="Times New Roman"/>
                <w:b/>
                <w:color w:val="003366"/>
                <w:sz w:val="24"/>
                <w:szCs w:val="20"/>
              </w:rPr>
            </w:pPr>
            <w:r>
              <w:rPr>
                <w:rFonts w:ascii="Arial" w:eastAsia="Times New Roman" w:hAnsi="Arial" w:cs="Times New Roman"/>
                <w:b/>
                <w:color w:val="003366"/>
                <w:sz w:val="24"/>
                <w:szCs w:val="20"/>
              </w:rPr>
              <w:t xml:space="preserve">Business, Commercial and </w:t>
            </w:r>
            <w:r w:rsidRPr="009E6713">
              <w:rPr>
                <w:rFonts w:ascii="Arial" w:eastAsia="Times New Roman" w:hAnsi="Arial" w:cs="Times New Roman"/>
                <w:b/>
                <w:color w:val="003366"/>
                <w:sz w:val="24"/>
                <w:szCs w:val="20"/>
              </w:rPr>
              <w:t>Support Services</w:t>
            </w:r>
          </w:p>
        </w:tc>
        <w:tc>
          <w:tcPr>
            <w:tcW w:w="1560" w:type="dxa"/>
            <w:tcBorders>
              <w:top w:val="single" w:sz="8" w:space="0" w:color="auto"/>
              <w:bottom w:val="single" w:sz="8" w:space="0" w:color="auto"/>
            </w:tcBorders>
            <w:shd w:val="clear" w:color="auto" w:fill="120369"/>
          </w:tcPr>
          <w:p w14:paraId="7D0DF0F8" w14:textId="77777777" w:rsidR="009E6713" w:rsidRPr="009E6713" w:rsidRDefault="009E6713" w:rsidP="009E6713">
            <w:pPr>
              <w:spacing w:after="120" w:line="280" w:lineRule="atLeast"/>
              <w:rPr>
                <w:rFonts w:ascii="Arial" w:eastAsia="Times New Roman" w:hAnsi="Arial" w:cs="Times New Roman"/>
                <w:b/>
                <w:color w:val="333399"/>
                <w:sz w:val="24"/>
                <w:szCs w:val="20"/>
              </w:rPr>
            </w:pPr>
            <w:r w:rsidRPr="009E6713">
              <w:rPr>
                <w:rFonts w:ascii="Arial" w:eastAsia="Times New Roman" w:hAnsi="Arial" w:cs="Times New Roman"/>
                <w:b/>
                <w:color w:val="FFFFFF"/>
                <w:sz w:val="24"/>
                <w:szCs w:val="20"/>
              </w:rPr>
              <w:t>Business Unit:</w:t>
            </w:r>
          </w:p>
        </w:tc>
        <w:tc>
          <w:tcPr>
            <w:tcW w:w="1677" w:type="dxa"/>
          </w:tcPr>
          <w:p w14:paraId="1AE24D90" w14:textId="77777777" w:rsidR="009E6713" w:rsidRPr="009E6713" w:rsidRDefault="009E6713" w:rsidP="009E6713">
            <w:pPr>
              <w:spacing w:after="120" w:line="280" w:lineRule="atLeast"/>
              <w:rPr>
                <w:rFonts w:ascii="Arial" w:eastAsia="Times New Roman" w:hAnsi="Arial" w:cs="Times New Roman"/>
                <w:b/>
                <w:color w:val="333399"/>
                <w:sz w:val="24"/>
                <w:szCs w:val="20"/>
              </w:rPr>
            </w:pPr>
            <w:r w:rsidRPr="009E6713">
              <w:rPr>
                <w:rFonts w:ascii="Arial" w:eastAsia="Times New Roman" w:hAnsi="Arial" w:cs="Times New Roman"/>
                <w:b/>
                <w:color w:val="003366"/>
                <w:sz w:val="24"/>
                <w:szCs w:val="20"/>
              </w:rPr>
              <w:t>SWISCo Ltd</w:t>
            </w:r>
          </w:p>
        </w:tc>
      </w:tr>
    </w:tbl>
    <w:p w14:paraId="2E2C1D01" w14:textId="77777777" w:rsidR="009E6713" w:rsidRPr="009E6713" w:rsidRDefault="009E6713" w:rsidP="009E6713">
      <w:pPr>
        <w:spacing w:after="0" w:line="280" w:lineRule="atLeast"/>
        <w:rPr>
          <w:rFonts w:ascii="Arial" w:eastAsia="Times New Roman" w:hAnsi="Arial" w:cs="Times New Roman"/>
          <w:b/>
          <w:sz w:val="24"/>
          <w:szCs w:val="20"/>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7796"/>
      </w:tblGrid>
      <w:tr w:rsidR="009E6713" w:rsidRPr="009E6713" w14:paraId="3B6C020F" w14:textId="77777777" w:rsidTr="00A62216">
        <w:tc>
          <w:tcPr>
            <w:tcW w:w="7230" w:type="dxa"/>
            <w:shd w:val="clear" w:color="auto" w:fill="00B050"/>
          </w:tcPr>
          <w:p w14:paraId="6D618681" w14:textId="77777777" w:rsidR="009E6713" w:rsidRPr="009E6713" w:rsidRDefault="009E6713" w:rsidP="009E6713">
            <w:pPr>
              <w:spacing w:after="0" w:line="280" w:lineRule="atLeast"/>
              <w:rPr>
                <w:rFonts w:ascii="Arial" w:eastAsia="Times New Roman" w:hAnsi="Arial" w:cs="Times New Roman"/>
                <w:b/>
                <w:color w:val="FFFFFF"/>
                <w:sz w:val="24"/>
                <w:szCs w:val="20"/>
                <w:u w:val="single"/>
              </w:rPr>
            </w:pPr>
            <w:r w:rsidRPr="009E6713">
              <w:rPr>
                <w:rFonts w:ascii="Arial" w:eastAsia="Times New Roman" w:hAnsi="Arial" w:cs="Times New Roman"/>
                <w:b/>
                <w:color w:val="FFFFFF"/>
                <w:sz w:val="24"/>
                <w:szCs w:val="20"/>
              </w:rPr>
              <w:t>Essential Skills and Effectiveness:</w:t>
            </w:r>
          </w:p>
          <w:p w14:paraId="5171E638" w14:textId="77777777" w:rsidR="009E6713" w:rsidRPr="009E6713" w:rsidRDefault="009E6713" w:rsidP="009E6713">
            <w:pPr>
              <w:spacing w:after="0" w:line="280" w:lineRule="atLeast"/>
              <w:rPr>
                <w:rFonts w:ascii="Arial" w:eastAsia="Times New Roman" w:hAnsi="Arial" w:cs="Times New Roman"/>
                <w:b/>
                <w:color w:val="FFFFFF"/>
                <w:sz w:val="16"/>
                <w:szCs w:val="16"/>
              </w:rPr>
            </w:pPr>
          </w:p>
        </w:tc>
        <w:tc>
          <w:tcPr>
            <w:tcW w:w="7796" w:type="dxa"/>
            <w:shd w:val="clear" w:color="auto" w:fill="00B050"/>
          </w:tcPr>
          <w:p w14:paraId="1999C6CA" w14:textId="77777777" w:rsidR="009E6713" w:rsidRPr="009E6713" w:rsidRDefault="009E6713" w:rsidP="009E6713">
            <w:pPr>
              <w:spacing w:after="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Desirable Skills and Effectiveness:</w:t>
            </w:r>
          </w:p>
        </w:tc>
      </w:tr>
      <w:tr w:rsidR="009E6713" w:rsidRPr="009E6713" w14:paraId="62D85E86" w14:textId="77777777" w:rsidTr="00A62216">
        <w:tc>
          <w:tcPr>
            <w:tcW w:w="7230" w:type="dxa"/>
          </w:tcPr>
          <w:p w14:paraId="79AC9751" w14:textId="334ABEA1"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t>Excellent communication and interpersonal skills, with the ability to build trust, develop positive relationships and adapt your approach to different audiences.</w:t>
            </w:r>
          </w:p>
          <w:p w14:paraId="6D35F170" w14:textId="37865540"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t>Strong emotional intelligence, with the ability to provide advice, guidance and support in a professional, approachable and empathetic manner.</w:t>
            </w:r>
          </w:p>
          <w:p w14:paraId="497C4EFF" w14:textId="6CB46E90"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t>Effective investigative, analytical and problem-solving skills, with the ability to identify root causes and develop practical solutions.</w:t>
            </w:r>
          </w:p>
          <w:p w14:paraId="40EF6979" w14:textId="5BA08D79"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t>A collaborative approach, with the ability to work effectively with managers, employees, contractors and external partners.</w:t>
            </w:r>
          </w:p>
          <w:p w14:paraId="3BAE22D2" w14:textId="33A7E77D"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t>Strong influencing skills, with the confidence and credibility to positively engage people at all levels of the organisation.</w:t>
            </w:r>
          </w:p>
          <w:p w14:paraId="227AA04B" w14:textId="62630E43"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t>Excellent organisational skills, with a keen eye for detail and the ability to manage multiple priorities and competing deadlines.</w:t>
            </w:r>
          </w:p>
          <w:p w14:paraId="55641418" w14:textId="0F75DFF4"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t>The ability to work independently, use initiative and take a proactive approach to improving health and safety performance.</w:t>
            </w:r>
          </w:p>
          <w:p w14:paraId="7B63B50E" w14:textId="570D8275"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t>Strong written communication skills, including the ability to write clear reports, risk assessments, procedures and guidance documents.</w:t>
            </w:r>
          </w:p>
          <w:p w14:paraId="3B25E035" w14:textId="42B4CE15"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t>Confident presentation and training skills, with the ability to communicate information clearly and effectively to a range of audiences.</w:t>
            </w:r>
          </w:p>
          <w:p w14:paraId="3717307D" w14:textId="67328397"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lastRenderedPageBreak/>
              <w:t>Good numeracy and data analysis skills, with the ability to interpret, monitor and present information to support evidence-based decision making.</w:t>
            </w:r>
          </w:p>
          <w:p w14:paraId="0FAC0015" w14:textId="2A975818"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t>A questioning and inquisitive mindset, with the confidence to challenge existing practices constructively and promote continuous improvement.</w:t>
            </w:r>
          </w:p>
          <w:p w14:paraId="548BE2D8" w14:textId="26B1EB8B"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t>A practical and solution-focused approach, balancing legal compliance with operational realities and business needs.</w:t>
            </w:r>
          </w:p>
          <w:p w14:paraId="158A61AC" w14:textId="065B8B5E" w:rsidR="00F83939" w:rsidRPr="008B5D4C" w:rsidRDefault="00F83939" w:rsidP="00F83939">
            <w:pPr>
              <w:pStyle w:val="ListParagraph"/>
              <w:numPr>
                <w:ilvl w:val="0"/>
                <w:numId w:val="11"/>
              </w:numPr>
              <w:spacing w:after="0" w:line="280" w:lineRule="exact"/>
              <w:rPr>
                <w:rFonts w:ascii="Arial" w:eastAsia="Times New Roman" w:hAnsi="Arial" w:cs="Arial"/>
                <w:color w:val="120369"/>
                <w:szCs w:val="24"/>
                <w:lang w:eastAsia="en-GB"/>
              </w:rPr>
            </w:pPr>
            <w:r w:rsidRPr="008B5D4C">
              <w:rPr>
                <w:rFonts w:ascii="Arial" w:eastAsia="Times New Roman" w:hAnsi="Arial" w:cs="Arial"/>
                <w:color w:val="120369"/>
                <w:szCs w:val="24"/>
                <w:lang w:eastAsia="en-GB"/>
              </w:rPr>
              <w:t>The ability to handle sensitive or confidential matters with professionalism, discretion and sound judgment.</w:t>
            </w:r>
          </w:p>
          <w:p w14:paraId="407C5EF3" w14:textId="6B7C0755" w:rsidR="00AD3E42" w:rsidRPr="009E6713" w:rsidRDefault="00AD3E42" w:rsidP="00F83939">
            <w:pPr>
              <w:pStyle w:val="ListParagraph"/>
              <w:spacing w:after="0" w:line="280" w:lineRule="exact"/>
              <w:ind w:left="360"/>
              <w:rPr>
                <w:rFonts w:eastAsia="Times New Roman"/>
                <w:color w:val="120369"/>
                <w:szCs w:val="24"/>
                <w:lang w:eastAsia="en-GB"/>
              </w:rPr>
            </w:pPr>
          </w:p>
        </w:tc>
        <w:tc>
          <w:tcPr>
            <w:tcW w:w="7796" w:type="dxa"/>
          </w:tcPr>
          <w:p w14:paraId="39BD4532" w14:textId="1496D216" w:rsidR="00BE31E4" w:rsidRPr="003534FA" w:rsidRDefault="00BE31E4" w:rsidP="00735588">
            <w:pPr>
              <w:spacing w:after="0" w:line="280" w:lineRule="atLeast"/>
              <w:rPr>
                <w:rFonts w:ascii="Arial" w:eastAsia="Times New Roman" w:hAnsi="Arial" w:cs="Times New Roman"/>
                <w:color w:val="003366"/>
                <w:sz w:val="24"/>
                <w:szCs w:val="21"/>
              </w:rPr>
            </w:pPr>
          </w:p>
          <w:p w14:paraId="7E5375BA" w14:textId="635B8237" w:rsidR="009E6713" w:rsidRPr="005802CC" w:rsidRDefault="009E6713" w:rsidP="005802CC">
            <w:pPr>
              <w:spacing w:after="0" w:line="240" w:lineRule="auto"/>
              <w:ind w:left="360"/>
              <w:rPr>
                <w:rFonts w:ascii="Arial" w:eastAsia="Times New Roman" w:hAnsi="Arial" w:cs="Times New Roman"/>
                <w:color w:val="120369"/>
                <w:sz w:val="24"/>
                <w:szCs w:val="20"/>
              </w:rPr>
            </w:pPr>
          </w:p>
        </w:tc>
      </w:tr>
    </w:tbl>
    <w:p w14:paraId="21AF218F" w14:textId="77777777" w:rsidR="009E6713" w:rsidRPr="009E6713" w:rsidRDefault="009E6713" w:rsidP="009E6713">
      <w:pPr>
        <w:spacing w:after="0" w:line="240" w:lineRule="auto"/>
        <w:rPr>
          <w:rFonts w:ascii="Times New Roman" w:eastAsia="Times New Roman" w:hAnsi="Times New Roman" w:cs="Times New Roman"/>
          <w:sz w:val="20"/>
          <w:szCs w:val="20"/>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7796"/>
      </w:tblGrid>
      <w:tr w:rsidR="009E6713" w:rsidRPr="009E6713" w14:paraId="5DF7F47C" w14:textId="77777777" w:rsidTr="00A62216">
        <w:tc>
          <w:tcPr>
            <w:tcW w:w="7230" w:type="dxa"/>
            <w:shd w:val="clear" w:color="auto" w:fill="00B050"/>
          </w:tcPr>
          <w:p w14:paraId="56A72D7C" w14:textId="77777777" w:rsidR="009E6713" w:rsidRPr="009E6713" w:rsidRDefault="009E6713" w:rsidP="009E6713">
            <w:pPr>
              <w:spacing w:after="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Essential Knowledge:</w:t>
            </w:r>
          </w:p>
        </w:tc>
        <w:tc>
          <w:tcPr>
            <w:tcW w:w="7796" w:type="dxa"/>
            <w:shd w:val="clear" w:color="auto" w:fill="00B050"/>
          </w:tcPr>
          <w:p w14:paraId="6688D346" w14:textId="77777777" w:rsidR="009E6713" w:rsidRPr="009E6713" w:rsidRDefault="009E6713" w:rsidP="009E6713">
            <w:pPr>
              <w:spacing w:after="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Desirable Knowledge:</w:t>
            </w:r>
          </w:p>
          <w:p w14:paraId="2A1E0D7B" w14:textId="77777777" w:rsidR="009E6713" w:rsidRPr="009E6713" w:rsidRDefault="009E6713" w:rsidP="009E6713">
            <w:pPr>
              <w:spacing w:after="0" w:line="280" w:lineRule="atLeast"/>
              <w:rPr>
                <w:rFonts w:ascii="Arial" w:eastAsia="Times New Roman" w:hAnsi="Arial" w:cs="Times New Roman"/>
                <w:b/>
                <w:color w:val="FFFFFF"/>
                <w:sz w:val="24"/>
                <w:szCs w:val="20"/>
                <w:u w:val="single"/>
              </w:rPr>
            </w:pPr>
          </w:p>
        </w:tc>
      </w:tr>
      <w:tr w:rsidR="009E6713" w:rsidRPr="009E6713" w14:paraId="5C83E189" w14:textId="77777777" w:rsidTr="00A62216">
        <w:tc>
          <w:tcPr>
            <w:tcW w:w="7230" w:type="dxa"/>
          </w:tcPr>
          <w:p w14:paraId="68A9D5DD" w14:textId="62A8CC06" w:rsidR="00656495" w:rsidRPr="001456E2" w:rsidRDefault="00656495" w:rsidP="00E820C6">
            <w:pPr>
              <w:numPr>
                <w:ilvl w:val="0"/>
                <w:numId w:val="11"/>
              </w:numPr>
              <w:spacing w:after="0" w:line="240" w:lineRule="auto"/>
              <w:rPr>
                <w:rFonts w:ascii="Arial" w:eastAsia="Times New Roman" w:hAnsi="Arial" w:cs="Times New Roman"/>
                <w:color w:val="003366"/>
                <w:szCs w:val="20"/>
              </w:rPr>
            </w:pPr>
            <w:r w:rsidRPr="001456E2">
              <w:rPr>
                <w:rFonts w:ascii="Arial" w:eastAsia="Times New Roman" w:hAnsi="Arial" w:cs="Times New Roman"/>
                <w:color w:val="003366"/>
                <w:szCs w:val="20"/>
              </w:rPr>
              <w:t>Knowledge and understanding of current health and safety legislation.</w:t>
            </w:r>
          </w:p>
          <w:p w14:paraId="176FCEF6" w14:textId="3E4FF67C" w:rsidR="00D45243" w:rsidRPr="001456E2" w:rsidRDefault="003E3B31" w:rsidP="00E820C6">
            <w:pPr>
              <w:numPr>
                <w:ilvl w:val="0"/>
                <w:numId w:val="11"/>
              </w:numPr>
              <w:spacing w:after="0" w:line="240" w:lineRule="auto"/>
              <w:rPr>
                <w:rFonts w:ascii="Arial" w:eastAsia="Times New Roman" w:hAnsi="Arial" w:cs="Times New Roman"/>
                <w:color w:val="003366"/>
                <w:szCs w:val="20"/>
              </w:rPr>
            </w:pPr>
            <w:r w:rsidRPr="001456E2">
              <w:rPr>
                <w:rFonts w:ascii="Arial" w:eastAsia="Times New Roman" w:hAnsi="Arial" w:cs="Times New Roman"/>
                <w:color w:val="003366"/>
                <w:szCs w:val="20"/>
              </w:rPr>
              <w:t xml:space="preserve">Knowledge and understanding of how to </w:t>
            </w:r>
            <w:r w:rsidR="00D45243" w:rsidRPr="001456E2">
              <w:rPr>
                <w:rFonts w:ascii="Arial" w:eastAsia="Times New Roman" w:hAnsi="Arial" w:cs="Times New Roman"/>
                <w:color w:val="003366"/>
                <w:szCs w:val="20"/>
              </w:rPr>
              <w:t>influenc</w:t>
            </w:r>
            <w:r w:rsidRPr="001456E2">
              <w:rPr>
                <w:rFonts w:ascii="Arial" w:eastAsia="Times New Roman" w:hAnsi="Arial" w:cs="Times New Roman"/>
                <w:color w:val="003366"/>
                <w:szCs w:val="20"/>
              </w:rPr>
              <w:t>e</w:t>
            </w:r>
            <w:r w:rsidR="00D45243" w:rsidRPr="001456E2">
              <w:rPr>
                <w:rFonts w:ascii="Arial" w:eastAsia="Times New Roman" w:hAnsi="Arial" w:cs="Times New Roman"/>
                <w:color w:val="003366"/>
                <w:szCs w:val="20"/>
              </w:rPr>
              <w:t xml:space="preserve"> </w:t>
            </w:r>
            <w:r w:rsidRPr="001456E2">
              <w:rPr>
                <w:rFonts w:ascii="Arial" w:eastAsia="Times New Roman" w:hAnsi="Arial" w:cs="Times New Roman"/>
                <w:color w:val="003366"/>
                <w:szCs w:val="20"/>
              </w:rPr>
              <w:t>a</w:t>
            </w:r>
            <w:r w:rsidR="00D45243" w:rsidRPr="001456E2">
              <w:rPr>
                <w:rFonts w:ascii="Arial" w:eastAsia="Times New Roman" w:hAnsi="Arial" w:cs="Times New Roman"/>
                <w:color w:val="003366"/>
                <w:szCs w:val="20"/>
              </w:rPr>
              <w:t xml:space="preserve"> “Health and Safety Culture” within a large organisation, including negotiation and influencing of relevant staff and stakeholders both internal and external</w:t>
            </w:r>
            <w:r w:rsidRPr="001456E2">
              <w:rPr>
                <w:rFonts w:ascii="Arial" w:eastAsia="Times New Roman" w:hAnsi="Arial" w:cs="Times New Roman"/>
                <w:color w:val="003366"/>
                <w:szCs w:val="20"/>
              </w:rPr>
              <w:t>.</w:t>
            </w:r>
          </w:p>
          <w:p w14:paraId="549CEAC9" w14:textId="77777777" w:rsidR="00844936" w:rsidRPr="001456E2" w:rsidRDefault="00844936" w:rsidP="00735588">
            <w:pPr>
              <w:numPr>
                <w:ilvl w:val="0"/>
                <w:numId w:val="11"/>
              </w:numPr>
              <w:spacing w:after="0" w:line="240" w:lineRule="auto"/>
              <w:rPr>
                <w:rFonts w:ascii="Arial" w:eastAsia="Times New Roman" w:hAnsi="Arial" w:cs="Times New Roman"/>
                <w:color w:val="003366"/>
                <w:szCs w:val="20"/>
              </w:rPr>
            </w:pPr>
            <w:r w:rsidRPr="001456E2">
              <w:rPr>
                <w:rFonts w:ascii="Arial" w:eastAsia="Times New Roman" w:hAnsi="Arial" w:cs="Times New Roman"/>
                <w:color w:val="003366"/>
                <w:szCs w:val="20"/>
              </w:rPr>
              <w:t>Effective knowledge, understanding of data protection and confidentiality.</w:t>
            </w:r>
          </w:p>
          <w:p w14:paraId="0C41693A" w14:textId="699B1903" w:rsidR="003E3B31" w:rsidRPr="001456E2" w:rsidRDefault="00E820C6" w:rsidP="00735588">
            <w:pPr>
              <w:pStyle w:val="ListParagraph"/>
              <w:numPr>
                <w:ilvl w:val="0"/>
                <w:numId w:val="11"/>
              </w:numPr>
              <w:spacing w:after="0" w:line="280" w:lineRule="exact"/>
              <w:rPr>
                <w:rFonts w:ascii="Arial" w:hAnsi="Arial" w:cs="Arial"/>
                <w:color w:val="002060"/>
                <w:szCs w:val="20"/>
              </w:rPr>
            </w:pPr>
            <w:r w:rsidRPr="001456E2">
              <w:rPr>
                <w:rFonts w:ascii="Arial" w:hAnsi="Arial" w:cs="Arial"/>
                <w:color w:val="002060"/>
                <w:szCs w:val="20"/>
              </w:rPr>
              <w:t>Effective knowledge and understanding of report writing and how to present such reports and data.</w:t>
            </w:r>
          </w:p>
          <w:p w14:paraId="4C191EC7" w14:textId="77777777" w:rsidR="009E6713" w:rsidRPr="001456E2" w:rsidRDefault="009E6713" w:rsidP="00D45243">
            <w:pPr>
              <w:spacing w:after="0" w:line="240" w:lineRule="auto"/>
              <w:contextualSpacing/>
              <w:rPr>
                <w:rFonts w:ascii="Arial" w:eastAsia="Times New Roman" w:hAnsi="Arial" w:cs="Times New Roman"/>
                <w:color w:val="120369"/>
                <w:szCs w:val="20"/>
              </w:rPr>
            </w:pPr>
          </w:p>
        </w:tc>
        <w:tc>
          <w:tcPr>
            <w:tcW w:w="7796" w:type="dxa"/>
          </w:tcPr>
          <w:p w14:paraId="6C0B1373" w14:textId="7F738495" w:rsidR="00C43232" w:rsidRPr="001456E2" w:rsidRDefault="000814F6" w:rsidP="00F83939">
            <w:pPr>
              <w:numPr>
                <w:ilvl w:val="0"/>
                <w:numId w:val="20"/>
              </w:numPr>
              <w:spacing w:after="0" w:line="280" w:lineRule="atLeast"/>
              <w:rPr>
                <w:rFonts w:ascii="Arial" w:eastAsia="Times New Roman" w:hAnsi="Arial" w:cs="Times New Roman"/>
                <w:color w:val="003366"/>
                <w:szCs w:val="20"/>
              </w:rPr>
            </w:pPr>
            <w:r w:rsidRPr="001456E2">
              <w:rPr>
                <w:rFonts w:ascii="Arial" w:hAnsi="Arial" w:cs="Arial"/>
                <w:color w:val="002060"/>
                <w:szCs w:val="20"/>
              </w:rPr>
              <w:t>Awareness of quality control methodologies.</w:t>
            </w:r>
          </w:p>
          <w:p w14:paraId="7222D4BE" w14:textId="77777777" w:rsidR="00AA59A2" w:rsidRPr="001456E2" w:rsidRDefault="00AA59A2" w:rsidP="00F83939">
            <w:pPr>
              <w:numPr>
                <w:ilvl w:val="0"/>
                <w:numId w:val="20"/>
              </w:numPr>
              <w:spacing w:after="0" w:line="240" w:lineRule="auto"/>
              <w:jc w:val="both"/>
              <w:rPr>
                <w:rFonts w:ascii="Arial" w:eastAsia="Times New Roman" w:hAnsi="Arial" w:cs="Times New Roman"/>
                <w:color w:val="003366"/>
                <w:szCs w:val="20"/>
              </w:rPr>
            </w:pPr>
            <w:r w:rsidRPr="001456E2">
              <w:rPr>
                <w:rFonts w:ascii="Arial" w:eastAsia="Times New Roman" w:hAnsi="Arial" w:cs="Times New Roman"/>
                <w:color w:val="003366"/>
                <w:szCs w:val="20"/>
              </w:rPr>
              <w:t>Knowledge and understanding of maintaining Health and Safety reporting systems.</w:t>
            </w:r>
          </w:p>
          <w:p w14:paraId="3FD76677" w14:textId="77777777" w:rsidR="00A149F1" w:rsidRPr="001456E2" w:rsidRDefault="00A149F1" w:rsidP="00F83939">
            <w:pPr>
              <w:numPr>
                <w:ilvl w:val="0"/>
                <w:numId w:val="20"/>
              </w:numPr>
              <w:spacing w:after="0" w:line="240" w:lineRule="auto"/>
              <w:rPr>
                <w:rFonts w:ascii="Arial" w:eastAsia="Times New Roman" w:hAnsi="Arial" w:cs="Times New Roman"/>
                <w:color w:val="003366"/>
                <w:szCs w:val="20"/>
              </w:rPr>
            </w:pPr>
            <w:r w:rsidRPr="001456E2">
              <w:rPr>
                <w:rFonts w:ascii="Arial" w:eastAsia="Times New Roman" w:hAnsi="Arial" w:cs="Times New Roman"/>
                <w:color w:val="003366"/>
                <w:szCs w:val="20"/>
              </w:rPr>
              <w:t>Demonstrable knowledge and understanding of Risk Management and Risk Reduction Methodologies.</w:t>
            </w:r>
          </w:p>
          <w:p w14:paraId="16BB35F6" w14:textId="77777777" w:rsidR="006C41A1" w:rsidRPr="001456E2" w:rsidRDefault="006C41A1" w:rsidP="00F83939">
            <w:pPr>
              <w:numPr>
                <w:ilvl w:val="0"/>
                <w:numId w:val="20"/>
              </w:numPr>
              <w:spacing w:after="0" w:line="240" w:lineRule="auto"/>
              <w:rPr>
                <w:rFonts w:ascii="Arial" w:eastAsia="Times New Roman" w:hAnsi="Arial" w:cs="Times New Roman"/>
                <w:color w:val="003366"/>
                <w:szCs w:val="20"/>
              </w:rPr>
            </w:pPr>
            <w:r w:rsidRPr="001456E2">
              <w:rPr>
                <w:rFonts w:ascii="Arial" w:eastAsia="Times New Roman" w:hAnsi="Arial" w:cs="Times New Roman"/>
                <w:color w:val="003366"/>
                <w:szCs w:val="20"/>
              </w:rPr>
              <w:t>Proven knowledge and understanding of the application of accident investigations, to include root cause analysis.</w:t>
            </w:r>
          </w:p>
          <w:p w14:paraId="048241B6" w14:textId="77777777" w:rsidR="00F83939" w:rsidRPr="001456E2" w:rsidRDefault="00F83939" w:rsidP="00F83939">
            <w:pPr>
              <w:numPr>
                <w:ilvl w:val="0"/>
                <w:numId w:val="20"/>
              </w:numPr>
              <w:spacing w:after="0" w:line="240" w:lineRule="auto"/>
              <w:rPr>
                <w:rFonts w:ascii="Arial" w:eastAsia="Times New Roman" w:hAnsi="Arial" w:cs="Times New Roman"/>
                <w:color w:val="003366"/>
                <w:szCs w:val="20"/>
              </w:rPr>
            </w:pPr>
            <w:r w:rsidRPr="001456E2">
              <w:rPr>
                <w:rFonts w:ascii="Arial" w:eastAsia="Times New Roman" w:hAnsi="Arial" w:cs="Times New Roman"/>
                <w:color w:val="003366"/>
                <w:szCs w:val="20"/>
              </w:rPr>
              <w:t>Effective knowledge and understanding of legislative and statutory obligations such as the Environments Act and other which affect the Company’s O’Licence.</w:t>
            </w:r>
          </w:p>
          <w:p w14:paraId="50EAD896" w14:textId="7AE9C226" w:rsidR="009E6713" w:rsidRPr="001456E2" w:rsidRDefault="009E6713" w:rsidP="00944A72">
            <w:pPr>
              <w:shd w:val="clear" w:color="auto" w:fill="FFFFFF"/>
              <w:spacing w:after="0" w:line="240" w:lineRule="auto"/>
              <w:ind w:left="360" w:right="240"/>
              <w:contextualSpacing/>
              <w:rPr>
                <w:rFonts w:ascii="Arial" w:eastAsia="Times New Roman" w:hAnsi="Arial" w:cs="Arial"/>
                <w:color w:val="120369"/>
                <w:szCs w:val="20"/>
                <w:lang w:eastAsia="en-GB"/>
              </w:rPr>
            </w:pPr>
          </w:p>
        </w:tc>
      </w:tr>
    </w:tbl>
    <w:p w14:paraId="4A7025F4" w14:textId="77777777" w:rsidR="009E6713" w:rsidRPr="009E6713" w:rsidRDefault="009E6713" w:rsidP="009E6713">
      <w:pPr>
        <w:spacing w:after="0" w:line="240" w:lineRule="auto"/>
        <w:rPr>
          <w:rFonts w:ascii="Times New Roman" w:eastAsia="Times New Roman" w:hAnsi="Times New Roman" w:cs="Times New Roman"/>
          <w:sz w:val="20"/>
          <w:szCs w:val="20"/>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7796"/>
      </w:tblGrid>
      <w:tr w:rsidR="009E6713" w:rsidRPr="009E6713" w14:paraId="4D408238" w14:textId="77777777" w:rsidTr="00A62216">
        <w:tc>
          <w:tcPr>
            <w:tcW w:w="7230" w:type="dxa"/>
            <w:shd w:val="clear" w:color="auto" w:fill="00B050"/>
          </w:tcPr>
          <w:p w14:paraId="4B6CCBAB" w14:textId="77777777" w:rsidR="009E6713" w:rsidRPr="009E6713" w:rsidRDefault="009E6713" w:rsidP="009E6713">
            <w:pPr>
              <w:spacing w:after="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Essential Experience/Achievements:</w:t>
            </w:r>
          </w:p>
          <w:p w14:paraId="27CE4AA5" w14:textId="77777777" w:rsidR="009E6713" w:rsidRPr="009E6713" w:rsidRDefault="009E6713" w:rsidP="009E6713">
            <w:pPr>
              <w:spacing w:after="0" w:line="280" w:lineRule="atLeast"/>
              <w:rPr>
                <w:rFonts w:ascii="Arial" w:eastAsia="Times New Roman" w:hAnsi="Arial" w:cs="Times New Roman"/>
                <w:b/>
                <w:color w:val="FFFFFF"/>
                <w:sz w:val="24"/>
                <w:szCs w:val="20"/>
              </w:rPr>
            </w:pPr>
          </w:p>
        </w:tc>
        <w:tc>
          <w:tcPr>
            <w:tcW w:w="7796" w:type="dxa"/>
            <w:shd w:val="clear" w:color="auto" w:fill="00B050"/>
          </w:tcPr>
          <w:p w14:paraId="30126885" w14:textId="77777777" w:rsidR="009E6713" w:rsidRPr="009E6713" w:rsidRDefault="009E6713" w:rsidP="009E6713">
            <w:pPr>
              <w:spacing w:after="0" w:line="280" w:lineRule="atLeast"/>
              <w:rPr>
                <w:rFonts w:ascii="Arial" w:eastAsia="Times New Roman" w:hAnsi="Arial" w:cs="Times New Roman"/>
                <w:color w:val="FFFFFF"/>
                <w:sz w:val="24"/>
                <w:szCs w:val="20"/>
              </w:rPr>
            </w:pPr>
            <w:r w:rsidRPr="009E6713">
              <w:rPr>
                <w:rFonts w:ascii="Arial" w:eastAsia="Times New Roman" w:hAnsi="Arial" w:cs="Times New Roman"/>
                <w:b/>
                <w:color w:val="FFFFFF"/>
                <w:sz w:val="24"/>
                <w:szCs w:val="20"/>
              </w:rPr>
              <w:t>Desirable Experience/Achievements:</w:t>
            </w:r>
          </w:p>
        </w:tc>
      </w:tr>
      <w:tr w:rsidR="009E6713" w:rsidRPr="009E6713" w14:paraId="376B987B" w14:textId="77777777" w:rsidTr="00A62216">
        <w:tc>
          <w:tcPr>
            <w:tcW w:w="7230" w:type="dxa"/>
          </w:tcPr>
          <w:p w14:paraId="6BD9CC18" w14:textId="2118FD87" w:rsidR="000D3374" w:rsidRPr="001456E2" w:rsidRDefault="000D3374" w:rsidP="002D77BE">
            <w:pPr>
              <w:numPr>
                <w:ilvl w:val="0"/>
                <w:numId w:val="11"/>
              </w:numPr>
              <w:spacing w:after="0" w:line="280" w:lineRule="atLeast"/>
              <w:rPr>
                <w:rFonts w:ascii="Arial" w:eastAsia="Times New Roman" w:hAnsi="Arial" w:cs="Times New Roman"/>
                <w:color w:val="003366"/>
                <w:szCs w:val="20"/>
              </w:rPr>
            </w:pPr>
            <w:r w:rsidRPr="001456E2">
              <w:rPr>
                <w:rFonts w:ascii="Arial" w:eastAsia="Times New Roman" w:hAnsi="Arial" w:cs="Times New Roman"/>
                <w:color w:val="003366"/>
                <w:szCs w:val="20"/>
              </w:rPr>
              <w:t>Experience of compiling and reviewing risk ass</w:t>
            </w:r>
            <w:r w:rsidR="003C4F5B" w:rsidRPr="001456E2">
              <w:rPr>
                <w:rFonts w:ascii="Arial" w:eastAsia="Times New Roman" w:hAnsi="Arial" w:cs="Times New Roman"/>
                <w:color w:val="003366"/>
                <w:szCs w:val="20"/>
              </w:rPr>
              <w:t>essments.</w:t>
            </w:r>
          </w:p>
          <w:p w14:paraId="2FFA627A" w14:textId="77777777" w:rsidR="00FD7304" w:rsidRPr="001456E2" w:rsidRDefault="00FD7304" w:rsidP="002D77BE">
            <w:pPr>
              <w:pStyle w:val="ListParagraph"/>
              <w:numPr>
                <w:ilvl w:val="0"/>
                <w:numId w:val="11"/>
              </w:numPr>
              <w:spacing w:after="0" w:line="280" w:lineRule="exact"/>
              <w:rPr>
                <w:rFonts w:ascii="Arial" w:hAnsi="Arial" w:cs="Arial"/>
                <w:color w:val="002060"/>
                <w:szCs w:val="20"/>
              </w:rPr>
            </w:pPr>
            <w:r w:rsidRPr="001456E2">
              <w:rPr>
                <w:rFonts w:ascii="Arial" w:hAnsi="Arial" w:cs="Arial"/>
                <w:color w:val="002060"/>
                <w:szCs w:val="20"/>
              </w:rPr>
              <w:t>Experience of working in a time critical environment.</w:t>
            </w:r>
          </w:p>
          <w:p w14:paraId="33A0A77B" w14:textId="77777777" w:rsidR="00FD7304" w:rsidRPr="001456E2" w:rsidRDefault="00FD7304" w:rsidP="002D77BE">
            <w:pPr>
              <w:pStyle w:val="ListParagraph"/>
              <w:numPr>
                <w:ilvl w:val="0"/>
                <w:numId w:val="11"/>
              </w:numPr>
              <w:spacing w:after="0" w:line="280" w:lineRule="exact"/>
              <w:rPr>
                <w:rFonts w:ascii="Arial" w:hAnsi="Arial" w:cs="Arial"/>
                <w:color w:val="002060"/>
                <w:szCs w:val="20"/>
              </w:rPr>
            </w:pPr>
            <w:r w:rsidRPr="001456E2">
              <w:rPr>
                <w:rFonts w:ascii="Arial" w:hAnsi="Arial" w:cs="Arial"/>
                <w:color w:val="002060"/>
                <w:szCs w:val="20"/>
              </w:rPr>
              <w:t>Experienced in the delivery of systems, policies and procedures that ensure compliance and service improvement.</w:t>
            </w:r>
          </w:p>
          <w:p w14:paraId="177C9C3A" w14:textId="77777777" w:rsidR="00EF5278" w:rsidRPr="001456E2" w:rsidRDefault="00EF5278" w:rsidP="002D77BE">
            <w:pPr>
              <w:pStyle w:val="ListParagraph"/>
              <w:numPr>
                <w:ilvl w:val="0"/>
                <w:numId w:val="11"/>
              </w:numPr>
              <w:spacing w:after="0" w:line="280" w:lineRule="exact"/>
              <w:rPr>
                <w:rFonts w:ascii="Arial" w:hAnsi="Arial" w:cs="Arial"/>
                <w:color w:val="002060"/>
                <w:szCs w:val="20"/>
              </w:rPr>
            </w:pPr>
            <w:r w:rsidRPr="001456E2">
              <w:rPr>
                <w:rFonts w:ascii="Arial" w:hAnsi="Arial" w:cs="Arial"/>
                <w:color w:val="002060"/>
                <w:szCs w:val="20"/>
              </w:rPr>
              <w:t>Experience of problem solving to successful outcomes.</w:t>
            </w:r>
          </w:p>
          <w:p w14:paraId="228208C1" w14:textId="0FB3038A" w:rsidR="00EF5278" w:rsidRPr="001456E2" w:rsidRDefault="00EF5278" w:rsidP="002D77BE">
            <w:pPr>
              <w:pStyle w:val="ListParagraph"/>
              <w:numPr>
                <w:ilvl w:val="0"/>
                <w:numId w:val="11"/>
              </w:numPr>
              <w:spacing w:after="0" w:line="280" w:lineRule="exact"/>
              <w:rPr>
                <w:rFonts w:ascii="Arial" w:hAnsi="Arial" w:cs="Arial"/>
                <w:color w:val="002060"/>
                <w:szCs w:val="20"/>
              </w:rPr>
            </w:pPr>
            <w:r w:rsidRPr="001456E2">
              <w:rPr>
                <w:rFonts w:ascii="Arial" w:hAnsi="Arial" w:cs="Arial"/>
                <w:color w:val="002060"/>
                <w:szCs w:val="20"/>
              </w:rPr>
              <w:t xml:space="preserve">Able to demonstrate </w:t>
            </w:r>
            <w:r w:rsidR="000D3374" w:rsidRPr="001456E2">
              <w:rPr>
                <w:rFonts w:ascii="Arial" w:hAnsi="Arial" w:cs="Arial"/>
                <w:color w:val="002060"/>
                <w:szCs w:val="20"/>
              </w:rPr>
              <w:t xml:space="preserve">and </w:t>
            </w:r>
            <w:r w:rsidRPr="001456E2">
              <w:rPr>
                <w:rFonts w:ascii="Arial" w:hAnsi="Arial" w:cs="Arial"/>
                <w:color w:val="002060"/>
                <w:szCs w:val="20"/>
              </w:rPr>
              <w:t xml:space="preserve">in-still trust to staff members at all levels, clients/customers and the </w:t>
            </w:r>
            <w:proofErr w:type="gramStart"/>
            <w:r w:rsidRPr="001456E2">
              <w:rPr>
                <w:rFonts w:ascii="Arial" w:hAnsi="Arial" w:cs="Arial"/>
                <w:color w:val="002060"/>
                <w:szCs w:val="20"/>
              </w:rPr>
              <w:t>general public</w:t>
            </w:r>
            <w:proofErr w:type="gramEnd"/>
            <w:r w:rsidRPr="001456E2">
              <w:rPr>
                <w:rFonts w:ascii="Arial" w:hAnsi="Arial" w:cs="Arial"/>
                <w:color w:val="002060"/>
                <w:szCs w:val="20"/>
              </w:rPr>
              <w:t>.</w:t>
            </w:r>
          </w:p>
          <w:p w14:paraId="16D8F490" w14:textId="7196A9FA" w:rsidR="00987812" w:rsidRPr="001456E2" w:rsidRDefault="00EF5278" w:rsidP="002D77BE">
            <w:pPr>
              <w:numPr>
                <w:ilvl w:val="0"/>
                <w:numId w:val="11"/>
              </w:numPr>
              <w:spacing w:after="0" w:line="280" w:lineRule="atLeast"/>
              <w:contextualSpacing/>
              <w:rPr>
                <w:rFonts w:ascii="Arial" w:eastAsia="Times New Roman" w:hAnsi="Arial" w:cs="Times New Roman"/>
                <w:color w:val="000066"/>
                <w:szCs w:val="20"/>
              </w:rPr>
            </w:pPr>
            <w:r w:rsidRPr="001456E2">
              <w:rPr>
                <w:rFonts w:ascii="Arial" w:hAnsi="Arial" w:cs="Arial"/>
                <w:color w:val="002060"/>
                <w:szCs w:val="20"/>
              </w:rPr>
              <w:lastRenderedPageBreak/>
              <w:t>Experience of demonstrating and promoting equal opportunities.</w:t>
            </w:r>
          </w:p>
          <w:p w14:paraId="03F5FF6D" w14:textId="77777777" w:rsidR="009E6713" w:rsidRPr="001456E2" w:rsidRDefault="009E6713" w:rsidP="00243423">
            <w:pPr>
              <w:spacing w:after="0" w:line="240" w:lineRule="auto"/>
              <w:ind w:left="360"/>
              <w:contextualSpacing/>
              <w:rPr>
                <w:rFonts w:ascii="Arial" w:eastAsia="Times New Roman" w:hAnsi="Arial" w:cs="Arial"/>
                <w:color w:val="120369"/>
                <w:szCs w:val="20"/>
                <w:lang w:eastAsia="en-GB"/>
              </w:rPr>
            </w:pPr>
          </w:p>
        </w:tc>
        <w:tc>
          <w:tcPr>
            <w:tcW w:w="7796" w:type="dxa"/>
          </w:tcPr>
          <w:p w14:paraId="0A84F78F" w14:textId="77777777" w:rsidR="00E26B30" w:rsidRPr="001456E2" w:rsidRDefault="00E26B30" w:rsidP="0008309D">
            <w:pPr>
              <w:numPr>
                <w:ilvl w:val="0"/>
                <w:numId w:val="20"/>
              </w:numPr>
              <w:spacing w:after="0" w:line="280" w:lineRule="atLeast"/>
              <w:rPr>
                <w:rFonts w:ascii="Arial" w:eastAsia="Times New Roman" w:hAnsi="Arial" w:cs="Times New Roman"/>
                <w:color w:val="003366"/>
                <w:szCs w:val="20"/>
              </w:rPr>
            </w:pPr>
            <w:r w:rsidRPr="001456E2">
              <w:rPr>
                <w:rFonts w:ascii="Arial" w:eastAsia="Times New Roman" w:hAnsi="Arial" w:cs="Times New Roman"/>
                <w:color w:val="003366"/>
                <w:szCs w:val="20"/>
              </w:rPr>
              <w:lastRenderedPageBreak/>
              <w:t>A proven track record of implementing innovative and wide-ranging solutions.</w:t>
            </w:r>
          </w:p>
          <w:p w14:paraId="2EDAB98C" w14:textId="77777777" w:rsidR="0008309D" w:rsidRPr="001456E2" w:rsidRDefault="0008309D" w:rsidP="0008309D">
            <w:pPr>
              <w:pStyle w:val="ListParagraph"/>
              <w:numPr>
                <w:ilvl w:val="0"/>
                <w:numId w:val="20"/>
              </w:numPr>
              <w:spacing w:after="0" w:line="280" w:lineRule="exact"/>
              <w:rPr>
                <w:rFonts w:ascii="Arial" w:hAnsi="Arial" w:cs="Arial"/>
                <w:color w:val="002060"/>
                <w:szCs w:val="20"/>
              </w:rPr>
            </w:pPr>
            <w:r w:rsidRPr="001456E2">
              <w:rPr>
                <w:rFonts w:ascii="Arial" w:hAnsi="Arial" w:cs="Arial"/>
                <w:color w:val="002060"/>
                <w:szCs w:val="20"/>
              </w:rPr>
              <w:t>Previous experience in the production and delivery of effective training in health and safety matters in a corporate setting.</w:t>
            </w:r>
          </w:p>
          <w:p w14:paraId="085C74C4" w14:textId="77777777" w:rsidR="0008309D" w:rsidRPr="001456E2" w:rsidRDefault="0008309D" w:rsidP="0008309D">
            <w:pPr>
              <w:numPr>
                <w:ilvl w:val="0"/>
                <w:numId w:val="20"/>
              </w:numPr>
              <w:spacing w:after="0" w:line="240" w:lineRule="auto"/>
              <w:jc w:val="both"/>
              <w:rPr>
                <w:rFonts w:ascii="Arial" w:eastAsia="Times New Roman" w:hAnsi="Arial" w:cs="Times New Roman"/>
                <w:color w:val="003366"/>
                <w:szCs w:val="20"/>
              </w:rPr>
            </w:pPr>
            <w:r w:rsidRPr="001456E2">
              <w:rPr>
                <w:rFonts w:ascii="Arial" w:eastAsia="Times New Roman" w:hAnsi="Arial" w:cs="Times New Roman"/>
                <w:color w:val="003366"/>
                <w:szCs w:val="20"/>
              </w:rPr>
              <w:t>Previous experience of using Health and Safety reporting systems.</w:t>
            </w:r>
          </w:p>
          <w:p w14:paraId="72614A15" w14:textId="77777777" w:rsidR="0008309D" w:rsidRPr="001456E2" w:rsidRDefault="0008309D" w:rsidP="0008309D">
            <w:pPr>
              <w:numPr>
                <w:ilvl w:val="0"/>
                <w:numId w:val="20"/>
              </w:numPr>
              <w:spacing w:after="0" w:line="240" w:lineRule="auto"/>
              <w:jc w:val="both"/>
              <w:rPr>
                <w:rFonts w:ascii="Arial" w:eastAsia="Times New Roman" w:hAnsi="Arial" w:cs="Times New Roman"/>
                <w:color w:val="003366"/>
                <w:szCs w:val="20"/>
              </w:rPr>
            </w:pPr>
            <w:r w:rsidRPr="001456E2">
              <w:rPr>
                <w:rFonts w:ascii="Arial" w:eastAsia="Times New Roman" w:hAnsi="Arial" w:cs="Times New Roman"/>
                <w:color w:val="003366"/>
                <w:szCs w:val="20"/>
              </w:rPr>
              <w:t>Previous experience in undertaking accident investigations, and the production of required and relevant reports.</w:t>
            </w:r>
          </w:p>
          <w:p w14:paraId="2C905076" w14:textId="77777777" w:rsidR="009E6713" w:rsidRPr="001456E2" w:rsidRDefault="009E6713" w:rsidP="00735588">
            <w:pPr>
              <w:spacing w:after="0" w:line="280" w:lineRule="atLeast"/>
              <w:rPr>
                <w:rFonts w:ascii="Arial" w:eastAsia="Times New Roman" w:hAnsi="Arial" w:cs="Arial"/>
                <w:color w:val="120369"/>
                <w:szCs w:val="20"/>
                <w:lang w:eastAsia="en-GB"/>
              </w:rPr>
            </w:pPr>
          </w:p>
        </w:tc>
      </w:tr>
    </w:tbl>
    <w:p w14:paraId="7C6D6457" w14:textId="77777777" w:rsidR="00044093" w:rsidRPr="009E6713" w:rsidRDefault="00044093" w:rsidP="009E6713">
      <w:pPr>
        <w:spacing w:after="0" w:line="240" w:lineRule="auto"/>
        <w:rPr>
          <w:rFonts w:ascii="Times New Roman" w:eastAsia="Times New Roman" w:hAnsi="Times New Roman" w:cs="Times New Roman"/>
          <w:sz w:val="20"/>
          <w:szCs w:val="20"/>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7796"/>
      </w:tblGrid>
      <w:tr w:rsidR="009E6713" w:rsidRPr="009E6713" w14:paraId="10792B5A" w14:textId="77777777" w:rsidTr="00A62216">
        <w:tc>
          <w:tcPr>
            <w:tcW w:w="7230" w:type="dxa"/>
            <w:shd w:val="clear" w:color="auto" w:fill="00B050"/>
          </w:tcPr>
          <w:p w14:paraId="7644D650" w14:textId="77777777" w:rsidR="009E6713" w:rsidRPr="009E6713" w:rsidRDefault="009E6713" w:rsidP="009E6713">
            <w:pPr>
              <w:spacing w:after="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Essential Qualifications/Professional Memberships:</w:t>
            </w:r>
          </w:p>
          <w:p w14:paraId="49DEAE87" w14:textId="77777777" w:rsidR="009E6713" w:rsidRPr="009E6713" w:rsidRDefault="009E6713" w:rsidP="009E6713">
            <w:pPr>
              <w:spacing w:after="0" w:line="280" w:lineRule="atLeast"/>
              <w:rPr>
                <w:rFonts w:ascii="Arial" w:eastAsia="Times New Roman" w:hAnsi="Arial" w:cs="Times New Roman"/>
                <w:b/>
                <w:color w:val="FFFFFF"/>
                <w:sz w:val="24"/>
                <w:szCs w:val="20"/>
              </w:rPr>
            </w:pPr>
          </w:p>
        </w:tc>
        <w:tc>
          <w:tcPr>
            <w:tcW w:w="7796" w:type="dxa"/>
            <w:shd w:val="clear" w:color="auto" w:fill="00B050"/>
          </w:tcPr>
          <w:p w14:paraId="7EDA476F" w14:textId="77777777" w:rsidR="009E6713" w:rsidRPr="009E6713" w:rsidRDefault="009E6713" w:rsidP="009E6713">
            <w:pPr>
              <w:spacing w:after="0" w:line="280" w:lineRule="atLeast"/>
              <w:rPr>
                <w:rFonts w:ascii="Arial" w:eastAsia="Times New Roman" w:hAnsi="Arial" w:cs="Times New Roman"/>
                <w:b/>
                <w:color w:val="FFFFFF"/>
                <w:sz w:val="24"/>
                <w:szCs w:val="20"/>
              </w:rPr>
            </w:pPr>
            <w:r w:rsidRPr="009E6713">
              <w:rPr>
                <w:rFonts w:ascii="Arial" w:eastAsia="Times New Roman" w:hAnsi="Arial" w:cs="Times New Roman"/>
                <w:b/>
                <w:color w:val="FFFFFF"/>
                <w:sz w:val="24"/>
                <w:szCs w:val="20"/>
              </w:rPr>
              <w:t>Desirable Qualifications/Professional Memberships:</w:t>
            </w:r>
          </w:p>
          <w:p w14:paraId="16F357BA" w14:textId="77777777" w:rsidR="009E6713" w:rsidRPr="009E6713" w:rsidRDefault="009E6713" w:rsidP="009E6713">
            <w:pPr>
              <w:spacing w:after="0" w:line="280" w:lineRule="atLeast"/>
              <w:rPr>
                <w:rFonts w:ascii="Arial" w:eastAsia="Times New Roman" w:hAnsi="Arial" w:cs="Times New Roman"/>
                <w:color w:val="FFFFFF"/>
                <w:sz w:val="24"/>
                <w:szCs w:val="20"/>
              </w:rPr>
            </w:pPr>
          </w:p>
        </w:tc>
      </w:tr>
      <w:tr w:rsidR="009E6713" w:rsidRPr="009E6713" w14:paraId="6A6341DB" w14:textId="77777777" w:rsidTr="00A62216">
        <w:tc>
          <w:tcPr>
            <w:tcW w:w="7230" w:type="dxa"/>
          </w:tcPr>
          <w:p w14:paraId="4EC4E96D" w14:textId="77777777" w:rsidR="00110813" w:rsidRPr="00110813" w:rsidRDefault="00110813" w:rsidP="00110813">
            <w:pPr>
              <w:pStyle w:val="ListParagraph"/>
              <w:numPr>
                <w:ilvl w:val="0"/>
                <w:numId w:val="11"/>
              </w:numPr>
              <w:spacing w:line="280" w:lineRule="exact"/>
              <w:rPr>
                <w:rFonts w:ascii="Arial" w:hAnsi="Arial" w:cs="Arial"/>
                <w:color w:val="002060"/>
                <w:szCs w:val="20"/>
              </w:rPr>
            </w:pPr>
            <w:r w:rsidRPr="00110813">
              <w:rPr>
                <w:rFonts w:ascii="Arial" w:hAnsi="Arial" w:cs="Arial"/>
                <w:color w:val="002060"/>
                <w:szCs w:val="20"/>
              </w:rPr>
              <w:t>NEBOSH General Certificate in Occupational Health and Safety (or equivalent), or a commitment to work towards and achieve the qualification within an agreed timeframe.</w:t>
            </w:r>
          </w:p>
          <w:p w14:paraId="697763A2" w14:textId="1999180A" w:rsidR="00E26B30" w:rsidRPr="001456E2" w:rsidRDefault="00E26B30" w:rsidP="00735588">
            <w:pPr>
              <w:pStyle w:val="ListParagraph"/>
              <w:numPr>
                <w:ilvl w:val="0"/>
                <w:numId w:val="11"/>
              </w:numPr>
              <w:spacing w:after="0" w:line="280" w:lineRule="exact"/>
              <w:rPr>
                <w:rFonts w:ascii="Arial" w:hAnsi="Arial" w:cs="Arial"/>
                <w:color w:val="002060"/>
                <w:szCs w:val="20"/>
              </w:rPr>
            </w:pPr>
            <w:r w:rsidRPr="001456E2">
              <w:rPr>
                <w:rFonts w:ascii="Arial" w:hAnsi="Arial" w:cs="Arial"/>
                <w:color w:val="002060"/>
                <w:szCs w:val="20"/>
              </w:rPr>
              <w:t>Evidence of continued professional development.</w:t>
            </w:r>
          </w:p>
          <w:p w14:paraId="79862097" w14:textId="77777777" w:rsidR="009E6713" w:rsidRPr="001456E2" w:rsidRDefault="00E0165A" w:rsidP="00825C77">
            <w:pPr>
              <w:pStyle w:val="ListParagraph"/>
              <w:numPr>
                <w:ilvl w:val="0"/>
                <w:numId w:val="11"/>
              </w:numPr>
              <w:spacing w:after="0" w:line="280" w:lineRule="exact"/>
              <w:rPr>
                <w:rFonts w:ascii="Arial" w:hAnsi="Arial" w:cs="Arial"/>
                <w:color w:val="002060"/>
                <w:szCs w:val="20"/>
              </w:rPr>
            </w:pPr>
            <w:r w:rsidRPr="001456E2">
              <w:rPr>
                <w:rFonts w:ascii="Arial" w:hAnsi="Arial" w:cs="Arial"/>
                <w:color w:val="002060"/>
                <w:szCs w:val="20"/>
              </w:rPr>
              <w:t>A full UK driving licence</w:t>
            </w:r>
            <w:r w:rsidR="00825C77" w:rsidRPr="001456E2">
              <w:rPr>
                <w:rFonts w:ascii="Arial" w:hAnsi="Arial" w:cs="Arial"/>
                <w:color w:val="002060"/>
                <w:szCs w:val="20"/>
              </w:rPr>
              <w:t>.</w:t>
            </w:r>
          </w:p>
          <w:p w14:paraId="4DAB7136" w14:textId="3CCA4B39" w:rsidR="001456E2" w:rsidRPr="001456E2" w:rsidRDefault="001456E2" w:rsidP="001456E2">
            <w:pPr>
              <w:pStyle w:val="ListParagraph"/>
              <w:spacing w:after="0" w:line="280" w:lineRule="exact"/>
              <w:ind w:left="360"/>
              <w:rPr>
                <w:rFonts w:ascii="Arial" w:hAnsi="Arial" w:cs="Arial"/>
                <w:color w:val="002060"/>
                <w:szCs w:val="20"/>
              </w:rPr>
            </w:pPr>
          </w:p>
        </w:tc>
        <w:tc>
          <w:tcPr>
            <w:tcW w:w="7796" w:type="dxa"/>
          </w:tcPr>
          <w:p w14:paraId="35BD3653" w14:textId="534BA986" w:rsidR="00D76992" w:rsidRPr="001456E2" w:rsidRDefault="00D76992" w:rsidP="00044093">
            <w:pPr>
              <w:numPr>
                <w:ilvl w:val="0"/>
                <w:numId w:val="20"/>
              </w:numPr>
              <w:spacing w:after="0" w:line="280" w:lineRule="atLeast"/>
              <w:rPr>
                <w:rFonts w:ascii="Arial" w:eastAsia="Times New Roman" w:hAnsi="Arial" w:cs="Times New Roman"/>
                <w:color w:val="003366"/>
                <w:szCs w:val="20"/>
              </w:rPr>
            </w:pPr>
            <w:r w:rsidRPr="001456E2">
              <w:rPr>
                <w:rFonts w:ascii="Arial" w:eastAsia="Times New Roman" w:hAnsi="Arial" w:cs="Times New Roman"/>
                <w:color w:val="003366"/>
                <w:szCs w:val="20"/>
              </w:rPr>
              <w:t xml:space="preserve">Membership of </w:t>
            </w:r>
            <w:r w:rsidR="00B376DF" w:rsidRPr="001456E2">
              <w:rPr>
                <w:rFonts w:ascii="Arial" w:eastAsia="Times New Roman" w:hAnsi="Arial" w:cs="Times New Roman"/>
                <w:color w:val="003366"/>
                <w:szCs w:val="20"/>
              </w:rPr>
              <w:t xml:space="preserve">Professional Body such as </w:t>
            </w:r>
            <w:r w:rsidRPr="001456E2">
              <w:rPr>
                <w:rFonts w:ascii="Arial" w:eastAsia="Times New Roman" w:hAnsi="Arial" w:cs="Times New Roman"/>
                <w:color w:val="003366"/>
                <w:szCs w:val="20"/>
              </w:rPr>
              <w:t>IOSH or equivalent</w:t>
            </w:r>
            <w:r w:rsidR="00E0412C">
              <w:rPr>
                <w:rFonts w:ascii="Arial" w:eastAsia="Times New Roman" w:hAnsi="Arial" w:cs="Times New Roman"/>
                <w:color w:val="003366"/>
                <w:szCs w:val="20"/>
              </w:rPr>
              <w:t>.</w:t>
            </w:r>
          </w:p>
          <w:p w14:paraId="76E92B4E" w14:textId="18B3595E" w:rsidR="00D76992" w:rsidRPr="001456E2" w:rsidRDefault="00D76992" w:rsidP="00044093">
            <w:pPr>
              <w:numPr>
                <w:ilvl w:val="0"/>
                <w:numId w:val="20"/>
              </w:numPr>
              <w:spacing w:after="0" w:line="280" w:lineRule="atLeast"/>
              <w:rPr>
                <w:rFonts w:ascii="Arial" w:eastAsia="Times New Roman" w:hAnsi="Arial" w:cs="Times New Roman"/>
                <w:color w:val="003366"/>
                <w:szCs w:val="20"/>
              </w:rPr>
            </w:pPr>
            <w:r w:rsidRPr="001456E2">
              <w:rPr>
                <w:rFonts w:ascii="Arial" w:eastAsia="Times New Roman" w:hAnsi="Arial" w:cs="Times New Roman"/>
                <w:color w:val="003366"/>
                <w:szCs w:val="20"/>
              </w:rPr>
              <w:t>NVQ L3 or equivalent training qualification</w:t>
            </w:r>
            <w:r w:rsidR="00E0412C">
              <w:rPr>
                <w:rFonts w:ascii="Arial" w:eastAsia="Times New Roman" w:hAnsi="Arial" w:cs="Times New Roman"/>
                <w:color w:val="003366"/>
                <w:szCs w:val="20"/>
              </w:rPr>
              <w:t>.</w:t>
            </w:r>
          </w:p>
          <w:p w14:paraId="4522FD7B" w14:textId="5B97111A" w:rsidR="009E6713" w:rsidRPr="001456E2" w:rsidRDefault="009E6713" w:rsidP="00D76992">
            <w:pPr>
              <w:shd w:val="clear" w:color="auto" w:fill="FFFFFF"/>
              <w:spacing w:after="0" w:line="240" w:lineRule="auto"/>
              <w:ind w:left="360" w:right="240"/>
              <w:contextualSpacing/>
              <w:rPr>
                <w:rFonts w:ascii="Arial" w:eastAsia="Times New Roman" w:hAnsi="Arial" w:cs="Times New Roman"/>
                <w:color w:val="120369"/>
                <w:szCs w:val="20"/>
              </w:rPr>
            </w:pPr>
          </w:p>
        </w:tc>
      </w:tr>
    </w:tbl>
    <w:p w14:paraId="7CE25728" w14:textId="77777777" w:rsidR="009E6713" w:rsidRPr="009E6713" w:rsidRDefault="009E6713" w:rsidP="009E6713">
      <w:pPr>
        <w:spacing w:after="0" w:line="280" w:lineRule="atLeast"/>
        <w:rPr>
          <w:rFonts w:ascii="Arial" w:eastAsia="Times New Roman" w:hAnsi="Arial" w:cs="Times New Roman"/>
          <w:sz w:val="24"/>
          <w:szCs w:val="20"/>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6"/>
      </w:tblGrid>
      <w:tr w:rsidR="009E6713" w:rsidRPr="009E6713" w14:paraId="5B55B001" w14:textId="77777777" w:rsidTr="00A62216">
        <w:tc>
          <w:tcPr>
            <w:tcW w:w="15026" w:type="dxa"/>
          </w:tcPr>
          <w:p w14:paraId="12368941" w14:textId="77777777" w:rsidR="009E6713" w:rsidRPr="009E6713" w:rsidRDefault="009E6713" w:rsidP="009E6713">
            <w:pPr>
              <w:keepNext/>
              <w:spacing w:after="0" w:line="280" w:lineRule="atLeast"/>
              <w:outlineLvl w:val="3"/>
              <w:rPr>
                <w:rFonts w:ascii="Arial" w:eastAsia="Times New Roman" w:hAnsi="Arial" w:cs="Times New Roman"/>
                <w:b/>
                <w:color w:val="333399"/>
                <w:sz w:val="24"/>
                <w:szCs w:val="20"/>
                <w:u w:val="single"/>
              </w:rPr>
            </w:pPr>
            <w:r w:rsidRPr="009E6713">
              <w:rPr>
                <w:rFonts w:ascii="Arial" w:eastAsia="Times New Roman" w:hAnsi="Arial" w:cs="Arial"/>
                <w:b/>
                <w:color w:val="00B050"/>
                <w:sz w:val="24"/>
                <w:szCs w:val="24"/>
                <w:u w:val="single"/>
              </w:rPr>
              <w:t>Essential –</w:t>
            </w:r>
            <w:r w:rsidRPr="009E6713">
              <w:rPr>
                <w:rFonts w:ascii="Arial" w:eastAsia="Times New Roman" w:hAnsi="Arial" w:cs="Arial"/>
                <w:color w:val="00B050"/>
                <w:sz w:val="24"/>
                <w:szCs w:val="24"/>
                <w:u w:val="single"/>
              </w:rPr>
              <w:t xml:space="preserve"> </w:t>
            </w:r>
            <w:r w:rsidRPr="009E6713">
              <w:rPr>
                <w:rFonts w:ascii="Arial" w:eastAsia="Times New Roman" w:hAnsi="Arial" w:cs="Times New Roman"/>
                <w:b/>
                <w:color w:val="00B050"/>
                <w:sz w:val="24"/>
                <w:szCs w:val="20"/>
                <w:u w:val="single"/>
              </w:rPr>
              <w:t xml:space="preserve">Other requirements of the job role  </w:t>
            </w:r>
          </w:p>
          <w:p w14:paraId="77FE998D" w14:textId="360F44B5" w:rsidR="009E6713" w:rsidRPr="00044093" w:rsidRDefault="009E6713" w:rsidP="006863AC">
            <w:pPr>
              <w:spacing w:after="120" w:line="280" w:lineRule="atLeast"/>
              <w:jc w:val="both"/>
              <w:rPr>
                <w:rFonts w:ascii="Arial" w:eastAsia="Times New Roman" w:hAnsi="Arial" w:cs="Times New Roman"/>
                <w:color w:val="003366"/>
                <w:sz w:val="20"/>
                <w:szCs w:val="20"/>
              </w:rPr>
            </w:pPr>
          </w:p>
          <w:p w14:paraId="6A50AE42" w14:textId="77777777" w:rsidR="009E6713" w:rsidRPr="00044093" w:rsidRDefault="009E6713" w:rsidP="001456E2">
            <w:pPr>
              <w:numPr>
                <w:ilvl w:val="0"/>
                <w:numId w:val="2"/>
              </w:numPr>
              <w:spacing w:after="120" w:line="280" w:lineRule="atLeast"/>
              <w:ind w:left="714" w:hanging="357"/>
              <w:jc w:val="both"/>
              <w:rPr>
                <w:rFonts w:ascii="Arial" w:eastAsia="Times New Roman" w:hAnsi="Arial" w:cs="Times New Roman"/>
                <w:color w:val="003366"/>
                <w:sz w:val="24"/>
                <w:szCs w:val="24"/>
              </w:rPr>
            </w:pPr>
            <w:r w:rsidRPr="00044093">
              <w:rPr>
                <w:rFonts w:ascii="Arial" w:eastAsia="Times New Roman" w:hAnsi="Arial" w:cs="Times New Roman"/>
                <w:color w:val="003366"/>
                <w:sz w:val="24"/>
                <w:szCs w:val="24"/>
              </w:rPr>
              <w:t xml:space="preserve">Ability to carry out the physical requirements of the role (i.e., manual handling). </w:t>
            </w:r>
          </w:p>
          <w:p w14:paraId="3439F936" w14:textId="7ECEDCA6" w:rsidR="00966E74" w:rsidRPr="00044093" w:rsidRDefault="00966E74" w:rsidP="001456E2">
            <w:pPr>
              <w:numPr>
                <w:ilvl w:val="0"/>
                <w:numId w:val="2"/>
              </w:numPr>
              <w:spacing w:after="120" w:line="276" w:lineRule="auto"/>
              <w:ind w:left="714" w:hanging="357"/>
              <w:contextualSpacing/>
              <w:rPr>
                <w:rFonts w:ascii="Arial" w:eastAsia="Times New Roman" w:hAnsi="Arial" w:cs="Times New Roman"/>
                <w:color w:val="003366"/>
                <w:sz w:val="24"/>
                <w:szCs w:val="21"/>
              </w:rPr>
            </w:pPr>
            <w:r w:rsidRPr="00044093">
              <w:rPr>
                <w:rFonts w:ascii="Arial" w:eastAsia="Times New Roman" w:hAnsi="Arial" w:cs="Times New Roman"/>
                <w:color w:val="003366"/>
                <w:sz w:val="24"/>
                <w:szCs w:val="21"/>
              </w:rPr>
              <w:t>Ability to travel efficiently to carry out duties.</w:t>
            </w:r>
          </w:p>
          <w:p w14:paraId="2213111A" w14:textId="1EB72D9E" w:rsidR="00966E74" w:rsidRPr="00B376DF" w:rsidRDefault="00966E74" w:rsidP="001456E2">
            <w:pPr>
              <w:numPr>
                <w:ilvl w:val="0"/>
                <w:numId w:val="2"/>
              </w:numPr>
              <w:spacing w:after="120" w:line="280" w:lineRule="atLeast"/>
              <w:ind w:left="714" w:hanging="357"/>
              <w:jc w:val="both"/>
              <w:rPr>
                <w:rFonts w:ascii="Arial" w:eastAsia="Times New Roman" w:hAnsi="Arial" w:cs="Times New Roman"/>
                <w:color w:val="003366"/>
                <w:sz w:val="24"/>
                <w:szCs w:val="20"/>
              </w:rPr>
            </w:pPr>
            <w:r w:rsidRPr="00B376DF">
              <w:rPr>
                <w:rFonts w:ascii="Arial" w:eastAsia="Times New Roman" w:hAnsi="Arial" w:cs="Times New Roman"/>
                <w:color w:val="003366"/>
                <w:sz w:val="24"/>
                <w:szCs w:val="20"/>
              </w:rPr>
              <w:t>Ability to accommodate unsociable hours.</w:t>
            </w:r>
          </w:p>
          <w:p w14:paraId="7D55B034" w14:textId="77777777" w:rsidR="00966E74" w:rsidRPr="009E6713" w:rsidRDefault="00966E74" w:rsidP="00966E74">
            <w:pPr>
              <w:spacing w:after="120" w:line="280" w:lineRule="atLeast"/>
              <w:ind w:left="720"/>
              <w:jc w:val="both"/>
              <w:rPr>
                <w:rFonts w:ascii="Arial" w:eastAsia="Times New Roman" w:hAnsi="Arial" w:cs="Times New Roman"/>
                <w:color w:val="120369"/>
                <w:sz w:val="24"/>
                <w:szCs w:val="24"/>
              </w:rPr>
            </w:pPr>
          </w:p>
        </w:tc>
      </w:tr>
    </w:tbl>
    <w:p w14:paraId="014DEC9C" w14:textId="77777777" w:rsidR="009E6713" w:rsidRPr="009E6713" w:rsidRDefault="009E6713" w:rsidP="009E6713">
      <w:pPr>
        <w:spacing w:after="120" w:line="280" w:lineRule="atLeast"/>
        <w:rPr>
          <w:rFonts w:ascii="Arial" w:eastAsia="Times New Roman" w:hAnsi="Arial" w:cs="Times New Roman"/>
          <w:b/>
          <w:sz w:val="24"/>
          <w:szCs w:val="20"/>
        </w:rPr>
      </w:pPr>
    </w:p>
    <w:p w14:paraId="4089D391" w14:textId="77777777" w:rsidR="00C1341C" w:rsidRDefault="00C1341C"/>
    <w:sectPr w:rsidR="00C1341C" w:rsidSect="0035521C">
      <w:pgSz w:w="16840" w:h="11907" w:orient="landscape"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AF658" w14:textId="77777777" w:rsidR="003A12C0" w:rsidRDefault="003A12C0">
      <w:pPr>
        <w:spacing w:after="0" w:line="240" w:lineRule="auto"/>
      </w:pPr>
      <w:r>
        <w:separator/>
      </w:r>
    </w:p>
  </w:endnote>
  <w:endnote w:type="continuationSeparator" w:id="0">
    <w:p w14:paraId="6DB1D81D" w14:textId="77777777" w:rsidR="003A12C0" w:rsidRDefault="003A12C0">
      <w:pPr>
        <w:spacing w:after="0" w:line="240" w:lineRule="auto"/>
      </w:pPr>
      <w:r>
        <w:continuationSeparator/>
      </w:r>
    </w:p>
  </w:endnote>
  <w:endnote w:type="continuationNotice" w:id="1">
    <w:p w14:paraId="158D17D8" w14:textId="77777777" w:rsidR="003A12C0" w:rsidRDefault="003A12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01FB" w14:textId="166C790F" w:rsidR="00F461E5" w:rsidRPr="00735588" w:rsidRDefault="003534FA" w:rsidP="008A10EA">
    <w:pPr>
      <w:pStyle w:val="Footer"/>
      <w:rPr>
        <w:rFonts w:ascii="Arial" w:hAnsi="Arial" w:cs="Arial"/>
        <w:color w:val="003366"/>
        <w:sz w:val="24"/>
        <w:szCs w:val="24"/>
      </w:rPr>
    </w:pPr>
    <w:r w:rsidRPr="00735588">
      <w:rPr>
        <w:rFonts w:ascii="Arial" w:hAnsi="Arial" w:cs="Arial"/>
        <w:color w:val="003366"/>
        <w:sz w:val="24"/>
        <w:szCs w:val="24"/>
      </w:rPr>
      <w:t>Version</w:t>
    </w:r>
    <w:r w:rsidR="00735588">
      <w:rPr>
        <w:rFonts w:ascii="Arial" w:hAnsi="Arial" w:cs="Arial"/>
        <w:color w:val="003366"/>
        <w:sz w:val="24"/>
        <w:szCs w:val="24"/>
      </w:rPr>
      <w:t xml:space="preserve"> 1:</w:t>
    </w:r>
    <w:r w:rsidRPr="00735588">
      <w:rPr>
        <w:rFonts w:ascii="Arial" w:hAnsi="Arial" w:cs="Arial"/>
        <w:color w:val="003366"/>
        <w:sz w:val="24"/>
        <w:szCs w:val="24"/>
      </w:rPr>
      <w:t xml:space="preserve"> 01052024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DF7DC" w14:textId="19C19430" w:rsidR="00BE4561" w:rsidRPr="00735588" w:rsidRDefault="00BE4561">
    <w:pPr>
      <w:pStyle w:val="Footer"/>
      <w:rPr>
        <w:rFonts w:ascii="Arial" w:hAnsi="Arial" w:cs="Arial"/>
        <w:color w:val="003366"/>
        <w:sz w:val="24"/>
        <w:szCs w:val="24"/>
      </w:rPr>
    </w:pPr>
    <w:r w:rsidRPr="00735588">
      <w:rPr>
        <w:rFonts w:ascii="Arial" w:hAnsi="Arial" w:cs="Arial"/>
        <w:color w:val="003366"/>
        <w:sz w:val="24"/>
        <w:szCs w:val="24"/>
      </w:rPr>
      <w:t>Version</w:t>
    </w:r>
    <w:r w:rsidR="00735588">
      <w:rPr>
        <w:rFonts w:ascii="Arial" w:hAnsi="Arial" w:cs="Arial"/>
        <w:color w:val="003366"/>
        <w:sz w:val="24"/>
        <w:szCs w:val="24"/>
      </w:rPr>
      <w:t>1:</w:t>
    </w:r>
    <w:r w:rsidRPr="00735588">
      <w:rPr>
        <w:rFonts w:ascii="Arial" w:hAnsi="Arial" w:cs="Arial"/>
        <w:color w:val="003366"/>
        <w:sz w:val="24"/>
        <w:szCs w:val="24"/>
      </w:rPr>
      <w:t xml:space="preserve"> </w:t>
    </w:r>
    <w:r w:rsidR="003534FA" w:rsidRPr="00735588">
      <w:rPr>
        <w:rFonts w:ascii="Arial" w:hAnsi="Arial" w:cs="Arial"/>
        <w:color w:val="003366"/>
        <w:sz w:val="24"/>
        <w:szCs w:val="24"/>
      </w:rPr>
      <w:t>01052024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E13CF" w14:textId="77777777" w:rsidR="003A12C0" w:rsidRDefault="003A12C0">
      <w:pPr>
        <w:spacing w:after="0" w:line="240" w:lineRule="auto"/>
      </w:pPr>
      <w:r>
        <w:separator/>
      </w:r>
    </w:p>
  </w:footnote>
  <w:footnote w:type="continuationSeparator" w:id="0">
    <w:p w14:paraId="4865DDD3" w14:textId="77777777" w:rsidR="003A12C0" w:rsidRDefault="003A12C0">
      <w:pPr>
        <w:spacing w:after="0" w:line="240" w:lineRule="auto"/>
      </w:pPr>
      <w:r>
        <w:continuationSeparator/>
      </w:r>
    </w:p>
  </w:footnote>
  <w:footnote w:type="continuationNotice" w:id="1">
    <w:p w14:paraId="052EF9F2" w14:textId="77777777" w:rsidR="003A12C0" w:rsidRDefault="003A12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28A8" w14:textId="77777777" w:rsidR="00F461E5" w:rsidRDefault="00AC1425">
    <w:pPr>
      <w:pStyle w:val="Header"/>
    </w:pPr>
    <w:r w:rsidRPr="00223434">
      <w:rPr>
        <w:b/>
        <w:noProof/>
        <w:color w:val="333399"/>
        <w:szCs w:val="32"/>
        <w:highlight w:val="darkBlue"/>
        <w:lang w:eastAsia="en-GB"/>
      </w:rPr>
      <w:drawing>
        <wp:inline distT="0" distB="0" distL="0" distR="0" wp14:anchorId="514C0BA5" wp14:editId="6D678810">
          <wp:extent cx="2067658" cy="5397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837" cy="542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541"/>
    <w:multiLevelType w:val="hybridMultilevel"/>
    <w:tmpl w:val="07F251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456E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FD0A42"/>
    <w:multiLevelType w:val="multilevel"/>
    <w:tmpl w:val="1420544A"/>
    <w:lvl w:ilvl="0">
      <w:start w:val="1"/>
      <w:numFmt w:val="decimal"/>
      <w:lvlText w:val="%1."/>
      <w:lvlJc w:val="left"/>
      <w:pPr>
        <w:tabs>
          <w:tab w:val="num" w:pos="360"/>
        </w:tabs>
        <w:ind w:left="360" w:hanging="360"/>
      </w:pPr>
      <w:rPr>
        <w:b/>
        <w:color w:val="00B050"/>
      </w:rPr>
    </w:lvl>
    <w:lvl w:ilvl="1">
      <w:start w:val="1"/>
      <w:numFmt w:val="decimal"/>
      <w:lvlText w:val="%1.%2."/>
      <w:lvlJc w:val="left"/>
      <w:pPr>
        <w:tabs>
          <w:tab w:val="num" w:pos="1134"/>
        </w:tabs>
        <w:ind w:left="1134" w:hanging="774"/>
      </w:pPr>
      <w:rPr>
        <w:color w:val="003366"/>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132770FA"/>
    <w:multiLevelType w:val="hybridMultilevel"/>
    <w:tmpl w:val="6D7EE4EE"/>
    <w:lvl w:ilvl="0" w:tplc="3BB84C52">
      <w:start w:val="1"/>
      <w:numFmt w:val="decimal"/>
      <w:lvlText w:val="%1."/>
      <w:lvlJc w:val="left"/>
      <w:pPr>
        <w:ind w:left="360" w:hanging="360"/>
      </w:pPr>
      <w:rPr>
        <w:rFonts w:hint="default"/>
        <w:color w:val="00336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DB6091A"/>
    <w:multiLevelType w:val="hybridMultilevel"/>
    <w:tmpl w:val="D33C5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B54168"/>
    <w:multiLevelType w:val="singleLevel"/>
    <w:tmpl w:val="0809000F"/>
    <w:lvl w:ilvl="0">
      <w:start w:val="1"/>
      <w:numFmt w:val="decimal"/>
      <w:lvlText w:val="%1."/>
      <w:lvlJc w:val="left"/>
      <w:pPr>
        <w:ind w:left="720" w:hanging="360"/>
      </w:pPr>
    </w:lvl>
  </w:abstractNum>
  <w:abstractNum w:abstractNumId="6" w15:restartNumberingAfterBreak="0">
    <w:nsid w:val="20A7522D"/>
    <w:multiLevelType w:val="multilevel"/>
    <w:tmpl w:val="93B067A8"/>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6E4F35"/>
    <w:multiLevelType w:val="hybridMultilevel"/>
    <w:tmpl w:val="89D65FEA"/>
    <w:lvl w:ilvl="0" w:tplc="0809000F">
      <w:start w:val="1"/>
      <w:numFmt w:val="decimal"/>
      <w:lvlText w:val="%1."/>
      <w:lvlJc w:val="left"/>
      <w:pPr>
        <w:ind w:left="-1440" w:hanging="360"/>
      </w:pPr>
      <w:rPr>
        <w:rFonts w:hint="default"/>
      </w:rPr>
    </w:lvl>
    <w:lvl w:ilvl="1" w:tplc="08090019">
      <w:start w:val="1"/>
      <w:numFmt w:val="lowerLetter"/>
      <w:lvlText w:val="%2."/>
      <w:lvlJc w:val="left"/>
      <w:pPr>
        <w:ind w:left="-720" w:hanging="360"/>
      </w:pPr>
    </w:lvl>
    <w:lvl w:ilvl="2" w:tplc="0809001B" w:tentative="1">
      <w:start w:val="1"/>
      <w:numFmt w:val="lowerRoman"/>
      <w:lvlText w:val="%3."/>
      <w:lvlJc w:val="right"/>
      <w:pPr>
        <w:ind w:left="0" w:hanging="180"/>
      </w:pPr>
    </w:lvl>
    <w:lvl w:ilvl="3" w:tplc="0809000F" w:tentative="1">
      <w:start w:val="1"/>
      <w:numFmt w:val="decimal"/>
      <w:lvlText w:val="%4."/>
      <w:lvlJc w:val="left"/>
      <w:pPr>
        <w:ind w:left="720" w:hanging="360"/>
      </w:p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8" w15:restartNumberingAfterBreak="0">
    <w:nsid w:val="2FDC3696"/>
    <w:multiLevelType w:val="singleLevel"/>
    <w:tmpl w:val="0809000F"/>
    <w:lvl w:ilvl="0">
      <w:start w:val="1"/>
      <w:numFmt w:val="decimal"/>
      <w:lvlText w:val="%1."/>
      <w:lvlJc w:val="left"/>
      <w:pPr>
        <w:ind w:left="360" w:hanging="360"/>
      </w:pPr>
    </w:lvl>
  </w:abstractNum>
  <w:abstractNum w:abstractNumId="9" w15:restartNumberingAfterBreak="0">
    <w:nsid w:val="300F7848"/>
    <w:multiLevelType w:val="hybridMultilevel"/>
    <w:tmpl w:val="EA60EE9E"/>
    <w:lvl w:ilvl="0" w:tplc="E64EC624">
      <w:start w:val="1"/>
      <w:numFmt w:val="lowerLetter"/>
      <w:lvlText w:val="%1)"/>
      <w:lvlJc w:val="left"/>
      <w:pPr>
        <w:tabs>
          <w:tab w:val="num" w:pos="720"/>
        </w:tabs>
        <w:ind w:left="720" w:hanging="360"/>
      </w:pPr>
      <w:rPr>
        <w:rFonts w:ascii="Arial" w:hAnsi="Arial" w:cs="Arial" w:hint="default"/>
        <w:color w:val="003366"/>
      </w:rPr>
    </w:lvl>
    <w:lvl w:ilvl="1" w:tplc="7310C55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A1516A"/>
    <w:multiLevelType w:val="hybridMultilevel"/>
    <w:tmpl w:val="65F4AD56"/>
    <w:lvl w:ilvl="0" w:tplc="CFC41C56">
      <w:start w:val="1"/>
      <w:numFmt w:val="decimal"/>
      <w:lvlText w:val="%1."/>
      <w:lvlJc w:val="left"/>
      <w:pPr>
        <w:ind w:left="360" w:hanging="360"/>
      </w:pPr>
      <w:rPr>
        <w:rFonts w:asciiTheme="minorHAnsi" w:hAnsi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D92DF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1883997"/>
    <w:multiLevelType w:val="singleLevel"/>
    <w:tmpl w:val="0809000F"/>
    <w:lvl w:ilvl="0">
      <w:start w:val="1"/>
      <w:numFmt w:val="decimal"/>
      <w:lvlText w:val="%1."/>
      <w:lvlJc w:val="left"/>
      <w:pPr>
        <w:ind w:left="360" w:hanging="360"/>
      </w:pPr>
    </w:lvl>
  </w:abstractNum>
  <w:abstractNum w:abstractNumId="13" w15:restartNumberingAfterBreak="0">
    <w:nsid w:val="42156562"/>
    <w:multiLevelType w:val="singleLevel"/>
    <w:tmpl w:val="0809000F"/>
    <w:lvl w:ilvl="0">
      <w:start w:val="1"/>
      <w:numFmt w:val="decimal"/>
      <w:lvlText w:val="%1."/>
      <w:lvlJc w:val="left"/>
      <w:pPr>
        <w:ind w:left="720" w:hanging="360"/>
      </w:pPr>
    </w:lvl>
  </w:abstractNum>
  <w:abstractNum w:abstractNumId="14" w15:restartNumberingAfterBreak="0">
    <w:nsid w:val="480C3263"/>
    <w:multiLevelType w:val="singleLevel"/>
    <w:tmpl w:val="0809000F"/>
    <w:lvl w:ilvl="0">
      <w:start w:val="1"/>
      <w:numFmt w:val="decimal"/>
      <w:lvlText w:val="%1."/>
      <w:lvlJc w:val="left"/>
      <w:pPr>
        <w:ind w:left="720" w:hanging="360"/>
      </w:pPr>
    </w:lvl>
  </w:abstractNum>
  <w:abstractNum w:abstractNumId="15" w15:restartNumberingAfterBreak="0">
    <w:nsid w:val="4D4521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FE71805"/>
    <w:multiLevelType w:val="hybridMultilevel"/>
    <w:tmpl w:val="3EFCA5A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16A14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3720B94"/>
    <w:multiLevelType w:val="multilevel"/>
    <w:tmpl w:val="0730F804"/>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586D03DF"/>
    <w:multiLevelType w:val="singleLevel"/>
    <w:tmpl w:val="0809000F"/>
    <w:lvl w:ilvl="0">
      <w:start w:val="1"/>
      <w:numFmt w:val="decimal"/>
      <w:lvlText w:val="%1."/>
      <w:lvlJc w:val="left"/>
      <w:pPr>
        <w:ind w:left="360" w:hanging="360"/>
      </w:pPr>
    </w:lvl>
  </w:abstractNum>
  <w:abstractNum w:abstractNumId="20" w15:restartNumberingAfterBreak="0">
    <w:nsid w:val="5CF55F71"/>
    <w:multiLevelType w:val="hybridMultilevel"/>
    <w:tmpl w:val="97C8830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1" w15:restartNumberingAfterBreak="0">
    <w:nsid w:val="5EED6E68"/>
    <w:multiLevelType w:val="hybridMultilevel"/>
    <w:tmpl w:val="B4525DF0"/>
    <w:lvl w:ilvl="0" w:tplc="D32A87D0">
      <w:start w:val="1"/>
      <w:numFmt w:val="decimal"/>
      <w:lvlText w:val="%1."/>
      <w:lvlJc w:val="left"/>
      <w:pPr>
        <w:ind w:left="418" w:hanging="360"/>
      </w:pPr>
      <w:rPr>
        <w:rFonts w:hint="default"/>
      </w:rPr>
    </w:lvl>
    <w:lvl w:ilvl="1" w:tplc="08090019" w:tentative="1">
      <w:start w:val="1"/>
      <w:numFmt w:val="lowerLetter"/>
      <w:lvlText w:val="%2."/>
      <w:lvlJc w:val="left"/>
      <w:pPr>
        <w:ind w:left="1138" w:hanging="360"/>
      </w:pPr>
    </w:lvl>
    <w:lvl w:ilvl="2" w:tplc="0809001B" w:tentative="1">
      <w:start w:val="1"/>
      <w:numFmt w:val="lowerRoman"/>
      <w:lvlText w:val="%3."/>
      <w:lvlJc w:val="right"/>
      <w:pPr>
        <w:ind w:left="1858" w:hanging="180"/>
      </w:pPr>
    </w:lvl>
    <w:lvl w:ilvl="3" w:tplc="0809000F" w:tentative="1">
      <w:start w:val="1"/>
      <w:numFmt w:val="decimal"/>
      <w:lvlText w:val="%4."/>
      <w:lvlJc w:val="left"/>
      <w:pPr>
        <w:ind w:left="2578" w:hanging="360"/>
      </w:pPr>
    </w:lvl>
    <w:lvl w:ilvl="4" w:tplc="08090019" w:tentative="1">
      <w:start w:val="1"/>
      <w:numFmt w:val="lowerLetter"/>
      <w:lvlText w:val="%5."/>
      <w:lvlJc w:val="left"/>
      <w:pPr>
        <w:ind w:left="3298" w:hanging="360"/>
      </w:pPr>
    </w:lvl>
    <w:lvl w:ilvl="5" w:tplc="0809001B" w:tentative="1">
      <w:start w:val="1"/>
      <w:numFmt w:val="lowerRoman"/>
      <w:lvlText w:val="%6."/>
      <w:lvlJc w:val="right"/>
      <w:pPr>
        <w:ind w:left="4018" w:hanging="180"/>
      </w:pPr>
    </w:lvl>
    <w:lvl w:ilvl="6" w:tplc="0809000F" w:tentative="1">
      <w:start w:val="1"/>
      <w:numFmt w:val="decimal"/>
      <w:lvlText w:val="%7."/>
      <w:lvlJc w:val="left"/>
      <w:pPr>
        <w:ind w:left="4738" w:hanging="360"/>
      </w:pPr>
    </w:lvl>
    <w:lvl w:ilvl="7" w:tplc="08090019" w:tentative="1">
      <w:start w:val="1"/>
      <w:numFmt w:val="lowerLetter"/>
      <w:lvlText w:val="%8."/>
      <w:lvlJc w:val="left"/>
      <w:pPr>
        <w:ind w:left="5458" w:hanging="360"/>
      </w:pPr>
    </w:lvl>
    <w:lvl w:ilvl="8" w:tplc="0809001B" w:tentative="1">
      <w:start w:val="1"/>
      <w:numFmt w:val="lowerRoman"/>
      <w:lvlText w:val="%9."/>
      <w:lvlJc w:val="right"/>
      <w:pPr>
        <w:ind w:left="6178" w:hanging="180"/>
      </w:pPr>
    </w:lvl>
  </w:abstractNum>
  <w:abstractNum w:abstractNumId="22" w15:restartNumberingAfterBreak="0">
    <w:nsid w:val="60044882"/>
    <w:multiLevelType w:val="multilevel"/>
    <w:tmpl w:val="CC28D886"/>
    <w:lvl w:ilvl="0">
      <w:start w:val="3"/>
      <w:numFmt w:val="decimal"/>
      <w:lvlText w:val="%1"/>
      <w:lvlJc w:val="left"/>
      <w:pPr>
        <w:ind w:left="465" w:hanging="465"/>
      </w:pPr>
      <w:rPr>
        <w:rFonts w:hint="default"/>
      </w:rPr>
    </w:lvl>
    <w:lvl w:ilvl="1">
      <w:start w:val="1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142C70"/>
    <w:multiLevelType w:val="hybridMultilevel"/>
    <w:tmpl w:val="1FEC1966"/>
    <w:lvl w:ilvl="0" w:tplc="DE34045A">
      <w:start w:val="1"/>
      <w:numFmt w:val="decimal"/>
      <w:lvlText w:val="%1."/>
      <w:lvlJc w:val="left"/>
      <w:pPr>
        <w:ind w:left="360" w:hanging="360"/>
      </w:pPr>
      <w:rPr>
        <w:rFonts w:hint="default"/>
        <w:color w:val="00336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7562B3B"/>
    <w:multiLevelType w:val="hybridMultilevel"/>
    <w:tmpl w:val="5A68A93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5" w15:restartNumberingAfterBreak="0">
    <w:nsid w:val="69704295"/>
    <w:multiLevelType w:val="multilevel"/>
    <w:tmpl w:val="9480632E"/>
    <w:lvl w:ilvl="0">
      <w:start w:val="1"/>
      <w:numFmt w:val="decimal"/>
      <w:lvlText w:val="%1."/>
      <w:lvlJc w:val="left"/>
      <w:pPr>
        <w:tabs>
          <w:tab w:val="num" w:pos="360"/>
        </w:tabs>
        <w:ind w:left="360" w:hanging="360"/>
      </w:pPr>
      <w:rPr>
        <w:b/>
      </w:rPr>
    </w:lvl>
    <w:lvl w:ilvl="1">
      <w:start w:val="1"/>
      <w:numFmt w:val="decimal"/>
      <w:lvlText w:val="%1.%2."/>
      <w:lvlJc w:val="left"/>
      <w:pPr>
        <w:tabs>
          <w:tab w:val="num" w:pos="1134"/>
        </w:tabs>
        <w:ind w:left="1134" w:hanging="774"/>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6D3D0C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E417A7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2AB4BA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7036DBE"/>
    <w:multiLevelType w:val="hybridMultilevel"/>
    <w:tmpl w:val="A1000EA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0" w15:restartNumberingAfterBreak="0">
    <w:nsid w:val="783C6F26"/>
    <w:multiLevelType w:val="hybridMultilevel"/>
    <w:tmpl w:val="217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314AF0"/>
    <w:multiLevelType w:val="singleLevel"/>
    <w:tmpl w:val="0809000F"/>
    <w:lvl w:ilvl="0">
      <w:start w:val="1"/>
      <w:numFmt w:val="decimal"/>
      <w:lvlText w:val="%1."/>
      <w:lvlJc w:val="left"/>
      <w:pPr>
        <w:ind w:left="360" w:hanging="360"/>
      </w:pPr>
    </w:lvl>
  </w:abstractNum>
  <w:num w:numId="1" w16cid:durableId="946502290">
    <w:abstractNumId w:val="2"/>
  </w:num>
  <w:num w:numId="2" w16cid:durableId="1572887712">
    <w:abstractNumId w:val="30"/>
  </w:num>
  <w:num w:numId="3" w16cid:durableId="1128013874">
    <w:abstractNumId w:val="9"/>
  </w:num>
  <w:num w:numId="4" w16cid:durableId="816409939">
    <w:abstractNumId w:val="15"/>
  </w:num>
  <w:num w:numId="5" w16cid:durableId="473060761">
    <w:abstractNumId w:val="1"/>
  </w:num>
  <w:num w:numId="6" w16cid:durableId="514417521">
    <w:abstractNumId w:val="27"/>
  </w:num>
  <w:num w:numId="7" w16cid:durableId="800079279">
    <w:abstractNumId w:val="11"/>
  </w:num>
  <w:num w:numId="8" w16cid:durableId="78137062">
    <w:abstractNumId w:val="26"/>
  </w:num>
  <w:num w:numId="9" w16cid:durableId="1133439">
    <w:abstractNumId w:val="17"/>
  </w:num>
  <w:num w:numId="10" w16cid:durableId="1206219049">
    <w:abstractNumId w:val="28"/>
  </w:num>
  <w:num w:numId="11" w16cid:durableId="2122455957">
    <w:abstractNumId w:val="23"/>
  </w:num>
  <w:num w:numId="12" w16cid:durableId="998190739">
    <w:abstractNumId w:val="16"/>
  </w:num>
  <w:num w:numId="13" w16cid:durableId="541597669">
    <w:abstractNumId w:val="22"/>
  </w:num>
  <w:num w:numId="14" w16cid:durableId="365835973">
    <w:abstractNumId w:val="6"/>
  </w:num>
  <w:num w:numId="15" w16cid:durableId="304504758">
    <w:abstractNumId w:val="25"/>
  </w:num>
  <w:num w:numId="16" w16cid:durableId="341595207">
    <w:abstractNumId w:val="29"/>
  </w:num>
  <w:num w:numId="17" w16cid:durableId="439109752">
    <w:abstractNumId w:val="20"/>
  </w:num>
  <w:num w:numId="18" w16cid:durableId="1308824245">
    <w:abstractNumId w:val="24"/>
  </w:num>
  <w:num w:numId="19" w16cid:durableId="1876503889">
    <w:abstractNumId w:val="13"/>
  </w:num>
  <w:num w:numId="20" w16cid:durableId="148979386">
    <w:abstractNumId w:val="3"/>
  </w:num>
  <w:num w:numId="21" w16cid:durableId="1568496555">
    <w:abstractNumId w:val="8"/>
  </w:num>
  <w:num w:numId="22" w16cid:durableId="883294664">
    <w:abstractNumId w:val="14"/>
  </w:num>
  <w:num w:numId="23" w16cid:durableId="457182368">
    <w:abstractNumId w:val="12"/>
  </w:num>
  <w:num w:numId="24" w16cid:durableId="1962149610">
    <w:abstractNumId w:val="10"/>
  </w:num>
  <w:num w:numId="25" w16cid:durableId="325666190">
    <w:abstractNumId w:val="31"/>
  </w:num>
  <w:num w:numId="26" w16cid:durableId="2058895508">
    <w:abstractNumId w:val="5"/>
  </w:num>
  <w:num w:numId="27" w16cid:durableId="743914508">
    <w:abstractNumId w:val="19"/>
  </w:num>
  <w:num w:numId="28" w16cid:durableId="888952254">
    <w:abstractNumId w:val="4"/>
  </w:num>
  <w:num w:numId="29" w16cid:durableId="1387294808">
    <w:abstractNumId w:val="21"/>
  </w:num>
  <w:num w:numId="30" w16cid:durableId="1771003833">
    <w:abstractNumId w:val="18"/>
  </w:num>
  <w:num w:numId="31" w16cid:durableId="1692797757">
    <w:abstractNumId w:val="7"/>
  </w:num>
  <w:num w:numId="32" w16cid:durableId="1758020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713"/>
    <w:rsid w:val="00012679"/>
    <w:rsid w:val="00041828"/>
    <w:rsid w:val="00044093"/>
    <w:rsid w:val="0004578B"/>
    <w:rsid w:val="00046BA4"/>
    <w:rsid w:val="00052F56"/>
    <w:rsid w:val="000623EC"/>
    <w:rsid w:val="00072822"/>
    <w:rsid w:val="00074267"/>
    <w:rsid w:val="0007786C"/>
    <w:rsid w:val="00081025"/>
    <w:rsid w:val="000814F6"/>
    <w:rsid w:val="0008309D"/>
    <w:rsid w:val="00096D0D"/>
    <w:rsid w:val="000D024A"/>
    <w:rsid w:val="000D3374"/>
    <w:rsid w:val="000D6A13"/>
    <w:rsid w:val="000E691C"/>
    <w:rsid w:val="000F376F"/>
    <w:rsid w:val="00103D72"/>
    <w:rsid w:val="00110813"/>
    <w:rsid w:val="00111E55"/>
    <w:rsid w:val="0013373A"/>
    <w:rsid w:val="001456E2"/>
    <w:rsid w:val="00145BE9"/>
    <w:rsid w:val="001477DB"/>
    <w:rsid w:val="001663B0"/>
    <w:rsid w:val="001673EF"/>
    <w:rsid w:val="00192821"/>
    <w:rsid w:val="001A1859"/>
    <w:rsid w:val="001C4C8B"/>
    <w:rsid w:val="001C720C"/>
    <w:rsid w:val="001F0744"/>
    <w:rsid w:val="001F0CCE"/>
    <w:rsid w:val="001F44B3"/>
    <w:rsid w:val="0020191B"/>
    <w:rsid w:val="00202455"/>
    <w:rsid w:val="00212109"/>
    <w:rsid w:val="00243423"/>
    <w:rsid w:val="00254084"/>
    <w:rsid w:val="00254284"/>
    <w:rsid w:val="002551E1"/>
    <w:rsid w:val="00260FEA"/>
    <w:rsid w:val="00275C35"/>
    <w:rsid w:val="002A0D50"/>
    <w:rsid w:val="002B0738"/>
    <w:rsid w:val="002B23C4"/>
    <w:rsid w:val="002C03DC"/>
    <w:rsid w:val="002D77BE"/>
    <w:rsid w:val="002E3E38"/>
    <w:rsid w:val="002F68C3"/>
    <w:rsid w:val="003004B4"/>
    <w:rsid w:val="00320185"/>
    <w:rsid w:val="00330406"/>
    <w:rsid w:val="00346492"/>
    <w:rsid w:val="003534FA"/>
    <w:rsid w:val="0035521C"/>
    <w:rsid w:val="0037555E"/>
    <w:rsid w:val="00383DAA"/>
    <w:rsid w:val="0039014A"/>
    <w:rsid w:val="0039798A"/>
    <w:rsid w:val="003A12C0"/>
    <w:rsid w:val="003B0CB6"/>
    <w:rsid w:val="003B23D1"/>
    <w:rsid w:val="003C163F"/>
    <w:rsid w:val="003C4F5B"/>
    <w:rsid w:val="003D0BC3"/>
    <w:rsid w:val="003D17E6"/>
    <w:rsid w:val="003D1A1A"/>
    <w:rsid w:val="003E1576"/>
    <w:rsid w:val="003E3B31"/>
    <w:rsid w:val="003E4A9A"/>
    <w:rsid w:val="003F262D"/>
    <w:rsid w:val="003F68C5"/>
    <w:rsid w:val="00410339"/>
    <w:rsid w:val="00410A81"/>
    <w:rsid w:val="0042401A"/>
    <w:rsid w:val="004601B5"/>
    <w:rsid w:val="00461BDC"/>
    <w:rsid w:val="00467A04"/>
    <w:rsid w:val="00472C30"/>
    <w:rsid w:val="00476007"/>
    <w:rsid w:val="004922DC"/>
    <w:rsid w:val="004A403C"/>
    <w:rsid w:val="004D77E2"/>
    <w:rsid w:val="004D7E5E"/>
    <w:rsid w:val="00520012"/>
    <w:rsid w:val="00522A16"/>
    <w:rsid w:val="00523AB2"/>
    <w:rsid w:val="00525AEA"/>
    <w:rsid w:val="00561075"/>
    <w:rsid w:val="005802CC"/>
    <w:rsid w:val="00581584"/>
    <w:rsid w:val="00590548"/>
    <w:rsid w:val="005B300C"/>
    <w:rsid w:val="005B5170"/>
    <w:rsid w:val="006003C7"/>
    <w:rsid w:val="00602BFC"/>
    <w:rsid w:val="006152F9"/>
    <w:rsid w:val="00616FF0"/>
    <w:rsid w:val="00617A9B"/>
    <w:rsid w:val="006262CE"/>
    <w:rsid w:val="00626AD7"/>
    <w:rsid w:val="006334B9"/>
    <w:rsid w:val="00633C03"/>
    <w:rsid w:val="00643E97"/>
    <w:rsid w:val="00647519"/>
    <w:rsid w:val="00656495"/>
    <w:rsid w:val="00657101"/>
    <w:rsid w:val="0066694D"/>
    <w:rsid w:val="00672E01"/>
    <w:rsid w:val="006746E3"/>
    <w:rsid w:val="00685863"/>
    <w:rsid w:val="006863AC"/>
    <w:rsid w:val="006A7BFC"/>
    <w:rsid w:val="006B2BFC"/>
    <w:rsid w:val="006C41A1"/>
    <w:rsid w:val="006E5867"/>
    <w:rsid w:val="007012A7"/>
    <w:rsid w:val="00712DBE"/>
    <w:rsid w:val="00735588"/>
    <w:rsid w:val="00751559"/>
    <w:rsid w:val="00774094"/>
    <w:rsid w:val="00774BD4"/>
    <w:rsid w:val="007815F1"/>
    <w:rsid w:val="007844A8"/>
    <w:rsid w:val="007A31DA"/>
    <w:rsid w:val="007A3546"/>
    <w:rsid w:val="007A7030"/>
    <w:rsid w:val="007B64AE"/>
    <w:rsid w:val="007B66BE"/>
    <w:rsid w:val="007C4CF3"/>
    <w:rsid w:val="007C4FA4"/>
    <w:rsid w:val="007D5E45"/>
    <w:rsid w:val="007F0DA5"/>
    <w:rsid w:val="007F14A0"/>
    <w:rsid w:val="00813245"/>
    <w:rsid w:val="00823340"/>
    <w:rsid w:val="00825C77"/>
    <w:rsid w:val="0084023F"/>
    <w:rsid w:val="00844936"/>
    <w:rsid w:val="00846262"/>
    <w:rsid w:val="00861DC2"/>
    <w:rsid w:val="008805AF"/>
    <w:rsid w:val="00881E11"/>
    <w:rsid w:val="00886621"/>
    <w:rsid w:val="00887F28"/>
    <w:rsid w:val="00891E33"/>
    <w:rsid w:val="008A2206"/>
    <w:rsid w:val="008A4A4C"/>
    <w:rsid w:val="008A5FB5"/>
    <w:rsid w:val="008B4C5B"/>
    <w:rsid w:val="008B58DA"/>
    <w:rsid w:val="008B5D4C"/>
    <w:rsid w:val="008B7A9F"/>
    <w:rsid w:val="008C4659"/>
    <w:rsid w:val="008C7B57"/>
    <w:rsid w:val="008D76B4"/>
    <w:rsid w:val="008F0A95"/>
    <w:rsid w:val="00903C86"/>
    <w:rsid w:val="009142CB"/>
    <w:rsid w:val="0092011B"/>
    <w:rsid w:val="00944A72"/>
    <w:rsid w:val="00965A1A"/>
    <w:rsid w:val="00966E74"/>
    <w:rsid w:val="00967A58"/>
    <w:rsid w:val="009738F0"/>
    <w:rsid w:val="00985CC4"/>
    <w:rsid w:val="00987812"/>
    <w:rsid w:val="00990049"/>
    <w:rsid w:val="00993DDF"/>
    <w:rsid w:val="009C70BB"/>
    <w:rsid w:val="009D5AE3"/>
    <w:rsid w:val="009E1BFC"/>
    <w:rsid w:val="009E2BBA"/>
    <w:rsid w:val="009E3CD5"/>
    <w:rsid w:val="009E6713"/>
    <w:rsid w:val="009F3033"/>
    <w:rsid w:val="009F5050"/>
    <w:rsid w:val="00A149F1"/>
    <w:rsid w:val="00A4168A"/>
    <w:rsid w:val="00A479DF"/>
    <w:rsid w:val="00A51DA4"/>
    <w:rsid w:val="00A533FB"/>
    <w:rsid w:val="00A74360"/>
    <w:rsid w:val="00A832B6"/>
    <w:rsid w:val="00A87947"/>
    <w:rsid w:val="00A91319"/>
    <w:rsid w:val="00A91EC2"/>
    <w:rsid w:val="00A968D6"/>
    <w:rsid w:val="00AA06E8"/>
    <w:rsid w:val="00AA59A2"/>
    <w:rsid w:val="00AC1425"/>
    <w:rsid w:val="00AD3E42"/>
    <w:rsid w:val="00AF0231"/>
    <w:rsid w:val="00AF162A"/>
    <w:rsid w:val="00B019B0"/>
    <w:rsid w:val="00B06B1F"/>
    <w:rsid w:val="00B178A9"/>
    <w:rsid w:val="00B243F6"/>
    <w:rsid w:val="00B31DEC"/>
    <w:rsid w:val="00B376DF"/>
    <w:rsid w:val="00B41107"/>
    <w:rsid w:val="00B50A62"/>
    <w:rsid w:val="00B55C73"/>
    <w:rsid w:val="00B66BAC"/>
    <w:rsid w:val="00B71504"/>
    <w:rsid w:val="00B75230"/>
    <w:rsid w:val="00B83EDD"/>
    <w:rsid w:val="00B85BE9"/>
    <w:rsid w:val="00B930A6"/>
    <w:rsid w:val="00BA24C1"/>
    <w:rsid w:val="00BC03EF"/>
    <w:rsid w:val="00BC34B4"/>
    <w:rsid w:val="00BC35C8"/>
    <w:rsid w:val="00BD72E7"/>
    <w:rsid w:val="00BE1799"/>
    <w:rsid w:val="00BE2C8C"/>
    <w:rsid w:val="00BE31E4"/>
    <w:rsid w:val="00BE4561"/>
    <w:rsid w:val="00BE47B0"/>
    <w:rsid w:val="00BF4720"/>
    <w:rsid w:val="00BF627D"/>
    <w:rsid w:val="00C1341C"/>
    <w:rsid w:val="00C14DC3"/>
    <w:rsid w:val="00C17086"/>
    <w:rsid w:val="00C21702"/>
    <w:rsid w:val="00C3288D"/>
    <w:rsid w:val="00C35DB5"/>
    <w:rsid w:val="00C41959"/>
    <w:rsid w:val="00C43232"/>
    <w:rsid w:val="00C54133"/>
    <w:rsid w:val="00C626B6"/>
    <w:rsid w:val="00C66536"/>
    <w:rsid w:val="00C70957"/>
    <w:rsid w:val="00C76131"/>
    <w:rsid w:val="00C90E3D"/>
    <w:rsid w:val="00C919DE"/>
    <w:rsid w:val="00C936DE"/>
    <w:rsid w:val="00C93F97"/>
    <w:rsid w:val="00CA0A11"/>
    <w:rsid w:val="00CA7CC9"/>
    <w:rsid w:val="00CC21A2"/>
    <w:rsid w:val="00CC3AF7"/>
    <w:rsid w:val="00CD0D33"/>
    <w:rsid w:val="00CD0ED9"/>
    <w:rsid w:val="00CF0DAF"/>
    <w:rsid w:val="00CF72CF"/>
    <w:rsid w:val="00D032C2"/>
    <w:rsid w:val="00D06A54"/>
    <w:rsid w:val="00D1244A"/>
    <w:rsid w:val="00D13C61"/>
    <w:rsid w:val="00D22D11"/>
    <w:rsid w:val="00D237B5"/>
    <w:rsid w:val="00D27353"/>
    <w:rsid w:val="00D33DE9"/>
    <w:rsid w:val="00D45243"/>
    <w:rsid w:val="00D54FB4"/>
    <w:rsid w:val="00D650C9"/>
    <w:rsid w:val="00D76992"/>
    <w:rsid w:val="00D8272B"/>
    <w:rsid w:val="00DB28FA"/>
    <w:rsid w:val="00DE2A50"/>
    <w:rsid w:val="00E0165A"/>
    <w:rsid w:val="00E0412C"/>
    <w:rsid w:val="00E26B30"/>
    <w:rsid w:val="00E51FB8"/>
    <w:rsid w:val="00E63840"/>
    <w:rsid w:val="00E751CF"/>
    <w:rsid w:val="00E803F4"/>
    <w:rsid w:val="00E820C6"/>
    <w:rsid w:val="00E853E4"/>
    <w:rsid w:val="00E91F10"/>
    <w:rsid w:val="00E92256"/>
    <w:rsid w:val="00EA0667"/>
    <w:rsid w:val="00EA2806"/>
    <w:rsid w:val="00EB7F6D"/>
    <w:rsid w:val="00ED01C5"/>
    <w:rsid w:val="00EE493A"/>
    <w:rsid w:val="00EF30B1"/>
    <w:rsid w:val="00EF5278"/>
    <w:rsid w:val="00EF5D84"/>
    <w:rsid w:val="00EF63EC"/>
    <w:rsid w:val="00EF66DF"/>
    <w:rsid w:val="00F168F3"/>
    <w:rsid w:val="00F1767D"/>
    <w:rsid w:val="00F177AE"/>
    <w:rsid w:val="00F17BA7"/>
    <w:rsid w:val="00F328E5"/>
    <w:rsid w:val="00F461E5"/>
    <w:rsid w:val="00F469EF"/>
    <w:rsid w:val="00F51634"/>
    <w:rsid w:val="00F60F76"/>
    <w:rsid w:val="00F61E8D"/>
    <w:rsid w:val="00F6623C"/>
    <w:rsid w:val="00F70A1E"/>
    <w:rsid w:val="00F75AAF"/>
    <w:rsid w:val="00F83939"/>
    <w:rsid w:val="00F83B61"/>
    <w:rsid w:val="00F87897"/>
    <w:rsid w:val="00F978CA"/>
    <w:rsid w:val="00FB4A1C"/>
    <w:rsid w:val="00FC4BBA"/>
    <w:rsid w:val="00FD7304"/>
    <w:rsid w:val="00FE3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30978"/>
  <w15:chartTrackingRefBased/>
  <w15:docId w15:val="{A5BAF2AF-A66C-48E7-83E4-48C1DA797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67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67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67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67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67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67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67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67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67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7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67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67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67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67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67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67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67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6713"/>
    <w:rPr>
      <w:rFonts w:eastAsiaTheme="majorEastAsia" w:cstheme="majorBidi"/>
      <w:color w:val="272727" w:themeColor="text1" w:themeTint="D8"/>
    </w:rPr>
  </w:style>
  <w:style w:type="paragraph" w:styleId="Title">
    <w:name w:val="Title"/>
    <w:basedOn w:val="Normal"/>
    <w:next w:val="Normal"/>
    <w:link w:val="TitleChar"/>
    <w:uiPriority w:val="10"/>
    <w:qFormat/>
    <w:rsid w:val="009E67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7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67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67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6713"/>
    <w:pPr>
      <w:spacing w:before="160"/>
      <w:jc w:val="center"/>
    </w:pPr>
    <w:rPr>
      <w:i/>
      <w:iCs/>
      <w:color w:val="404040" w:themeColor="text1" w:themeTint="BF"/>
    </w:rPr>
  </w:style>
  <w:style w:type="character" w:customStyle="1" w:styleId="QuoteChar">
    <w:name w:val="Quote Char"/>
    <w:basedOn w:val="DefaultParagraphFont"/>
    <w:link w:val="Quote"/>
    <w:uiPriority w:val="29"/>
    <w:rsid w:val="009E6713"/>
    <w:rPr>
      <w:i/>
      <w:iCs/>
      <w:color w:val="404040" w:themeColor="text1" w:themeTint="BF"/>
    </w:rPr>
  </w:style>
  <w:style w:type="paragraph" w:styleId="ListParagraph">
    <w:name w:val="List Paragraph"/>
    <w:basedOn w:val="Normal"/>
    <w:uiPriority w:val="34"/>
    <w:qFormat/>
    <w:rsid w:val="009E6713"/>
    <w:pPr>
      <w:ind w:left="720"/>
      <w:contextualSpacing/>
    </w:pPr>
  </w:style>
  <w:style w:type="character" w:styleId="IntenseEmphasis">
    <w:name w:val="Intense Emphasis"/>
    <w:basedOn w:val="DefaultParagraphFont"/>
    <w:uiPriority w:val="21"/>
    <w:qFormat/>
    <w:rsid w:val="009E6713"/>
    <w:rPr>
      <w:i/>
      <w:iCs/>
      <w:color w:val="0F4761" w:themeColor="accent1" w:themeShade="BF"/>
    </w:rPr>
  </w:style>
  <w:style w:type="paragraph" w:styleId="IntenseQuote">
    <w:name w:val="Intense Quote"/>
    <w:basedOn w:val="Normal"/>
    <w:next w:val="Normal"/>
    <w:link w:val="IntenseQuoteChar"/>
    <w:uiPriority w:val="30"/>
    <w:qFormat/>
    <w:rsid w:val="009E67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6713"/>
    <w:rPr>
      <w:i/>
      <w:iCs/>
      <w:color w:val="0F4761" w:themeColor="accent1" w:themeShade="BF"/>
    </w:rPr>
  </w:style>
  <w:style w:type="character" w:styleId="IntenseReference">
    <w:name w:val="Intense Reference"/>
    <w:basedOn w:val="DefaultParagraphFont"/>
    <w:uiPriority w:val="32"/>
    <w:qFormat/>
    <w:rsid w:val="009E6713"/>
    <w:rPr>
      <w:b/>
      <w:bCs/>
      <w:smallCaps/>
      <w:color w:val="0F4761" w:themeColor="accent1" w:themeShade="BF"/>
      <w:spacing w:val="5"/>
    </w:rPr>
  </w:style>
  <w:style w:type="paragraph" w:styleId="Header">
    <w:name w:val="header"/>
    <w:basedOn w:val="Normal"/>
    <w:link w:val="HeaderChar"/>
    <w:uiPriority w:val="99"/>
    <w:unhideWhenUsed/>
    <w:rsid w:val="009E67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6713"/>
  </w:style>
  <w:style w:type="paragraph" w:styleId="Footer">
    <w:name w:val="footer"/>
    <w:basedOn w:val="Normal"/>
    <w:link w:val="FooterChar"/>
    <w:uiPriority w:val="99"/>
    <w:unhideWhenUsed/>
    <w:rsid w:val="009E6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6713"/>
  </w:style>
  <w:style w:type="paragraph" w:styleId="Revision">
    <w:name w:val="Revision"/>
    <w:hidden/>
    <w:uiPriority w:val="99"/>
    <w:semiHidden/>
    <w:rsid w:val="00685863"/>
    <w:pPr>
      <w:spacing w:after="0" w:line="240" w:lineRule="auto"/>
    </w:pPr>
  </w:style>
  <w:style w:type="character" w:styleId="CommentReference">
    <w:name w:val="annotation reference"/>
    <w:basedOn w:val="DefaultParagraphFont"/>
    <w:uiPriority w:val="99"/>
    <w:semiHidden/>
    <w:unhideWhenUsed/>
    <w:rsid w:val="00E51FB8"/>
    <w:rPr>
      <w:sz w:val="16"/>
      <w:szCs w:val="16"/>
    </w:rPr>
  </w:style>
  <w:style w:type="paragraph" w:styleId="CommentText">
    <w:name w:val="annotation text"/>
    <w:basedOn w:val="Normal"/>
    <w:link w:val="CommentTextChar"/>
    <w:uiPriority w:val="99"/>
    <w:unhideWhenUsed/>
    <w:rsid w:val="00E51FB8"/>
    <w:pPr>
      <w:spacing w:line="240" w:lineRule="auto"/>
    </w:pPr>
    <w:rPr>
      <w:sz w:val="20"/>
      <w:szCs w:val="20"/>
    </w:rPr>
  </w:style>
  <w:style w:type="character" w:customStyle="1" w:styleId="CommentTextChar">
    <w:name w:val="Comment Text Char"/>
    <w:basedOn w:val="DefaultParagraphFont"/>
    <w:link w:val="CommentText"/>
    <w:uiPriority w:val="99"/>
    <w:rsid w:val="00E51FB8"/>
    <w:rPr>
      <w:sz w:val="20"/>
      <w:szCs w:val="20"/>
    </w:rPr>
  </w:style>
  <w:style w:type="paragraph" w:styleId="CommentSubject">
    <w:name w:val="annotation subject"/>
    <w:basedOn w:val="CommentText"/>
    <w:next w:val="CommentText"/>
    <w:link w:val="CommentSubjectChar"/>
    <w:uiPriority w:val="99"/>
    <w:semiHidden/>
    <w:unhideWhenUsed/>
    <w:rsid w:val="00E51FB8"/>
    <w:rPr>
      <w:b/>
      <w:bCs/>
    </w:rPr>
  </w:style>
  <w:style w:type="character" w:customStyle="1" w:styleId="CommentSubjectChar">
    <w:name w:val="Comment Subject Char"/>
    <w:basedOn w:val="CommentTextChar"/>
    <w:link w:val="CommentSubject"/>
    <w:uiPriority w:val="99"/>
    <w:semiHidden/>
    <w:rsid w:val="00E51F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c8af67-4db8-4f83-b1f0-a15fa459f01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82FFCBA4009646B0EB5114363523FA" ma:contentTypeVersion="17" ma:contentTypeDescription="Create a new document." ma:contentTypeScope="" ma:versionID="93edeb0f0e73a8c3d1fa8f56e0e76eef">
  <xsd:schema xmlns:xsd="http://www.w3.org/2001/XMLSchema" xmlns:xs="http://www.w3.org/2001/XMLSchema" xmlns:p="http://schemas.microsoft.com/office/2006/metadata/properties" xmlns:ns2="f5c8af67-4db8-4f83-b1f0-a15fa459f013" xmlns:ns3="1311fd78-872a-47f1-a46e-644081ba7aa0" targetNamespace="http://schemas.microsoft.com/office/2006/metadata/properties" ma:root="true" ma:fieldsID="6bbe7b2834f4275240c75106b4e151a8" ns2:_="" ns3:_="">
    <xsd:import namespace="f5c8af67-4db8-4f83-b1f0-a15fa459f013"/>
    <xsd:import namespace="1311fd78-872a-47f1-a46e-644081ba7a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8af67-4db8-4f83-b1f0-a15fa459f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11fd78-872a-47f1-a46e-644081ba7a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54330C-6379-41CA-B94B-46461BA59842}">
  <ds:schemaRefs>
    <ds:schemaRef ds:uri="http://schemas.openxmlformats.org/officeDocument/2006/bibliography"/>
  </ds:schemaRefs>
</ds:datastoreItem>
</file>

<file path=customXml/itemProps2.xml><?xml version="1.0" encoding="utf-8"?>
<ds:datastoreItem xmlns:ds="http://schemas.openxmlformats.org/officeDocument/2006/customXml" ds:itemID="{39C10DBB-B5D1-4840-9518-83739F46D590}">
  <ds:schemaRefs>
    <ds:schemaRef ds:uri="http://schemas.microsoft.com/office/2006/metadata/properties"/>
    <ds:schemaRef ds:uri="http://schemas.microsoft.com/office/infopath/2007/PartnerControls"/>
    <ds:schemaRef ds:uri="f5c8af67-4db8-4f83-b1f0-a15fa459f013"/>
  </ds:schemaRefs>
</ds:datastoreItem>
</file>

<file path=customXml/itemProps3.xml><?xml version="1.0" encoding="utf-8"?>
<ds:datastoreItem xmlns:ds="http://schemas.openxmlformats.org/officeDocument/2006/customXml" ds:itemID="{2EC53A6E-AA14-4EDA-958D-236BE761F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8af67-4db8-4f83-b1f0-a15fa459f013"/>
    <ds:schemaRef ds:uri="1311fd78-872a-47f1-a46e-644081ba7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169789-90B3-49A5-8120-C4E7D274489E}">
  <ds:schemaRefs>
    <ds:schemaRef ds:uri="http://schemas.microsoft.com/sharepoint/v3/contenttype/forms"/>
  </ds:schemaRefs>
</ds:datastoreItem>
</file>

<file path=docMetadata/LabelInfo.xml><?xml version="1.0" encoding="utf-8"?>
<clbl:labelList xmlns:clbl="http://schemas.microsoft.com/office/2020/mipLabelMetadata">
  <clbl:label id="{13577bd8-4943-45d9-8d3c-304f184f6582}" enabled="0" method="" siteId="{13577bd8-4943-45d9-8d3c-304f184f6582}" removed="1"/>
</clbl:labelList>
</file>

<file path=docProps/app.xml><?xml version="1.0" encoding="utf-8"?>
<Properties xmlns="http://schemas.openxmlformats.org/officeDocument/2006/extended-properties" xmlns:vt="http://schemas.openxmlformats.org/officeDocument/2006/docPropsVTypes">
  <Template>Normal</Template>
  <TotalTime>55</TotalTime>
  <Pages>10</Pages>
  <Words>2566</Words>
  <Characters>14629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Haywood, Karen</dc:creator>
  <cp:keywords/>
  <dc:description/>
  <cp:lastModifiedBy>Bryan, Molly</cp:lastModifiedBy>
  <cp:revision>14</cp:revision>
  <dcterms:created xsi:type="dcterms:W3CDTF">2026-07-16T14:09:00Z</dcterms:created>
  <dcterms:modified xsi:type="dcterms:W3CDTF">2026-07-16T14:34:00Z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0x0101002C82FFCBA4009646B0EB5114363523FA</vt:lpwstr>
  </property>
  <property fmtid="{D5CDD505-2E9C-101B-9397-08002B2CF9AE}" pid="3" name="MediaServiceImageTags">
    <vt:lpwstr/>
  </property>
</Properties>
</file>